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79" w:rsidRDefault="0002769F" w:rsidP="00F83219">
      <w:pPr>
        <w:pStyle w:val="BodyText"/>
        <w:jc w:val="center"/>
        <w:rPr>
          <w:rFonts w:asciiTheme="minorHAnsi" w:hAnsiTheme="minorHAnsi" w:cstheme="minorHAnsi"/>
          <w:b/>
          <w:sz w:val="32"/>
          <w:szCs w:val="32"/>
          <w:u w:val="single"/>
        </w:rPr>
      </w:pPr>
      <w:r>
        <w:rPr>
          <w:rFonts w:asciiTheme="minorHAnsi" w:hAnsiTheme="minorHAnsi" w:cstheme="minorHAnsi"/>
          <w:b/>
          <w:sz w:val="32"/>
          <w:szCs w:val="32"/>
          <w:u w:val="single"/>
        </w:rPr>
        <w:t>Eastbrook</w:t>
      </w:r>
      <w:r w:rsidR="005774E0">
        <w:rPr>
          <w:rFonts w:asciiTheme="minorHAnsi" w:hAnsiTheme="minorHAnsi" w:cstheme="minorHAnsi"/>
          <w:b/>
          <w:sz w:val="32"/>
          <w:szCs w:val="32"/>
          <w:u w:val="single"/>
        </w:rPr>
        <w:t xml:space="preserve"> Primary School 2023/24</w:t>
      </w:r>
    </w:p>
    <w:p w:rsidR="00F83219" w:rsidRPr="00F83219" w:rsidRDefault="00F83219" w:rsidP="00F83219">
      <w:pPr>
        <w:pStyle w:val="BodyText"/>
        <w:jc w:val="center"/>
        <w:rPr>
          <w:rFonts w:asciiTheme="minorHAnsi" w:hAnsiTheme="minorHAnsi" w:cstheme="minorHAnsi"/>
          <w:b/>
          <w:sz w:val="12"/>
          <w:szCs w:val="12"/>
          <w:u w:val="single"/>
        </w:rPr>
      </w:pPr>
    </w:p>
    <w:p w:rsidR="00705079" w:rsidRDefault="00705079">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61"/>
        <w:gridCol w:w="3402"/>
        <w:gridCol w:w="1418"/>
        <w:gridCol w:w="4677"/>
        <w:gridCol w:w="2977"/>
      </w:tblGrid>
      <w:tr w:rsidR="00705079" w:rsidRPr="00354CD3" w:rsidTr="0091673F">
        <w:trPr>
          <w:trHeight w:val="383"/>
        </w:trPr>
        <w:tc>
          <w:tcPr>
            <w:tcW w:w="3361" w:type="dxa"/>
          </w:tcPr>
          <w:p w:rsidR="00705079" w:rsidRPr="00354CD3" w:rsidRDefault="00C84880">
            <w:pPr>
              <w:pStyle w:val="TableParagraph"/>
              <w:spacing w:before="21"/>
              <w:ind w:left="80"/>
              <w:rPr>
                <w:rFonts w:asciiTheme="minorHAnsi" w:hAnsiTheme="minorHAnsi" w:cstheme="minorHAnsi"/>
                <w:sz w:val="24"/>
                <w:szCs w:val="24"/>
              </w:rPr>
            </w:pPr>
            <w:r w:rsidRPr="00354CD3">
              <w:rPr>
                <w:rFonts w:asciiTheme="minorHAnsi" w:hAnsiTheme="minorHAnsi" w:cstheme="minorHAnsi"/>
                <w:b/>
                <w:color w:val="231F20"/>
                <w:sz w:val="24"/>
                <w:szCs w:val="24"/>
              </w:rPr>
              <w:t xml:space="preserve">Academic Year: </w:t>
            </w:r>
            <w:r w:rsidR="00424754">
              <w:rPr>
                <w:rFonts w:asciiTheme="minorHAnsi" w:hAnsiTheme="minorHAnsi" w:cstheme="minorHAnsi"/>
                <w:color w:val="231F20"/>
                <w:sz w:val="24"/>
                <w:szCs w:val="24"/>
              </w:rPr>
              <w:t>2023/24</w:t>
            </w:r>
          </w:p>
        </w:tc>
        <w:tc>
          <w:tcPr>
            <w:tcW w:w="3402" w:type="dxa"/>
          </w:tcPr>
          <w:p w:rsidR="00705079" w:rsidRPr="00354CD3" w:rsidRDefault="00C84880" w:rsidP="00356855">
            <w:pPr>
              <w:pStyle w:val="TableParagraph"/>
              <w:spacing w:before="21"/>
              <w:ind w:left="80"/>
              <w:rPr>
                <w:rFonts w:asciiTheme="minorHAnsi" w:hAnsiTheme="minorHAnsi" w:cstheme="minorHAnsi"/>
                <w:b/>
                <w:color w:val="231F20"/>
                <w:sz w:val="24"/>
                <w:szCs w:val="24"/>
              </w:rPr>
            </w:pPr>
            <w:r w:rsidRPr="00354CD3">
              <w:rPr>
                <w:rFonts w:asciiTheme="minorHAnsi" w:hAnsiTheme="minorHAnsi" w:cstheme="minorHAnsi"/>
                <w:b/>
                <w:color w:val="231F20"/>
                <w:sz w:val="24"/>
                <w:szCs w:val="24"/>
              </w:rPr>
              <w:t xml:space="preserve">Total fund allocated: </w:t>
            </w:r>
            <w:r w:rsidR="004C505F">
              <w:rPr>
                <w:rFonts w:asciiTheme="minorHAnsi" w:hAnsiTheme="minorHAnsi" w:cstheme="minorHAnsi"/>
                <w:b/>
                <w:color w:val="231F20"/>
                <w:sz w:val="24"/>
                <w:szCs w:val="24"/>
              </w:rPr>
              <w:t>18,380</w:t>
            </w:r>
          </w:p>
          <w:p w:rsidR="005C4534" w:rsidRPr="00354CD3" w:rsidRDefault="005C4534" w:rsidP="00DB6C81">
            <w:pPr>
              <w:pStyle w:val="TableParagraph"/>
              <w:spacing w:before="21"/>
              <w:ind w:left="80"/>
              <w:rPr>
                <w:rFonts w:asciiTheme="minorHAnsi" w:hAnsiTheme="minorHAnsi" w:cstheme="minorHAnsi"/>
                <w:sz w:val="24"/>
                <w:szCs w:val="24"/>
              </w:rPr>
            </w:pPr>
          </w:p>
        </w:tc>
        <w:tc>
          <w:tcPr>
            <w:tcW w:w="6095" w:type="dxa"/>
            <w:gridSpan w:val="2"/>
          </w:tcPr>
          <w:p w:rsidR="00705079" w:rsidRPr="00354CD3" w:rsidRDefault="00C84880" w:rsidP="00DB6C81">
            <w:pPr>
              <w:pStyle w:val="TableParagraph"/>
              <w:spacing w:before="21"/>
              <w:ind w:left="80"/>
              <w:rPr>
                <w:rFonts w:asciiTheme="minorHAnsi" w:hAnsiTheme="minorHAnsi" w:cstheme="minorHAnsi"/>
                <w:b/>
                <w:sz w:val="24"/>
                <w:szCs w:val="24"/>
              </w:rPr>
            </w:pPr>
            <w:r w:rsidRPr="00354CD3">
              <w:rPr>
                <w:rFonts w:asciiTheme="minorHAnsi" w:hAnsiTheme="minorHAnsi" w:cstheme="minorHAnsi"/>
                <w:b/>
                <w:color w:val="231F20"/>
                <w:sz w:val="24"/>
                <w:szCs w:val="24"/>
              </w:rPr>
              <w:t>Date Updated:</w:t>
            </w:r>
            <w:r w:rsidR="003C7FC1" w:rsidRPr="00354CD3">
              <w:rPr>
                <w:rFonts w:asciiTheme="minorHAnsi" w:hAnsiTheme="minorHAnsi" w:cstheme="minorHAnsi"/>
                <w:b/>
                <w:color w:val="231F20"/>
                <w:sz w:val="24"/>
                <w:szCs w:val="24"/>
              </w:rPr>
              <w:t xml:space="preserve"> </w:t>
            </w:r>
            <w:r w:rsidR="00B66A0F">
              <w:rPr>
                <w:rFonts w:asciiTheme="minorHAnsi" w:hAnsiTheme="minorHAnsi" w:cstheme="minorHAnsi"/>
                <w:b/>
                <w:color w:val="231F20"/>
                <w:sz w:val="24"/>
                <w:szCs w:val="24"/>
              </w:rPr>
              <w:t>July 2024</w:t>
            </w:r>
          </w:p>
        </w:tc>
        <w:tc>
          <w:tcPr>
            <w:tcW w:w="2977" w:type="dxa"/>
            <w:tcBorders>
              <w:top w:val="nil"/>
              <w:right w:val="nil"/>
            </w:tcBorders>
          </w:tcPr>
          <w:p w:rsidR="00705079" w:rsidRPr="00354CD3" w:rsidRDefault="00705079">
            <w:pPr>
              <w:pStyle w:val="TableParagraph"/>
              <w:ind w:left="0"/>
              <w:rPr>
                <w:rFonts w:asciiTheme="minorHAnsi" w:hAnsiTheme="minorHAnsi" w:cstheme="minorHAnsi"/>
                <w:sz w:val="24"/>
                <w:szCs w:val="24"/>
              </w:rPr>
            </w:pPr>
          </w:p>
        </w:tc>
      </w:tr>
      <w:tr w:rsidR="00705079" w:rsidRPr="00354CD3" w:rsidTr="00D575E9">
        <w:trPr>
          <w:trHeight w:val="332"/>
        </w:trPr>
        <w:tc>
          <w:tcPr>
            <w:tcW w:w="12858" w:type="dxa"/>
            <w:gridSpan w:val="4"/>
            <w:vMerge w:val="restart"/>
          </w:tcPr>
          <w:p w:rsidR="00705079" w:rsidRPr="00354CD3" w:rsidRDefault="00C84880" w:rsidP="00D04D16">
            <w:pPr>
              <w:pStyle w:val="TableParagraph"/>
              <w:spacing w:before="26" w:line="235" w:lineRule="auto"/>
              <w:ind w:left="80" w:right="104"/>
              <w:jc w:val="center"/>
              <w:rPr>
                <w:rFonts w:asciiTheme="minorHAnsi" w:hAnsiTheme="minorHAnsi" w:cstheme="minorHAnsi"/>
                <w:color w:val="00C459"/>
                <w:sz w:val="24"/>
                <w:szCs w:val="24"/>
              </w:rPr>
            </w:pPr>
            <w:r w:rsidRPr="00354CD3">
              <w:rPr>
                <w:rFonts w:asciiTheme="minorHAnsi" w:hAnsiTheme="minorHAnsi" w:cstheme="minorHAnsi"/>
                <w:b/>
                <w:color w:val="00C459"/>
                <w:sz w:val="24"/>
                <w:szCs w:val="24"/>
              </w:rPr>
              <w:t xml:space="preserve">Key indicator 1: </w:t>
            </w:r>
            <w:r w:rsidRPr="00354CD3">
              <w:rPr>
                <w:rFonts w:asciiTheme="minorHAnsi" w:hAnsiTheme="minorHAnsi" w:cstheme="minorHAnsi"/>
                <w:color w:val="00C459"/>
                <w:sz w:val="24"/>
                <w:szCs w:val="24"/>
              </w:rPr>
              <w:t xml:space="preserve">The engagement of </w:t>
            </w:r>
            <w:r w:rsidRPr="00354CD3">
              <w:rPr>
                <w:rFonts w:asciiTheme="minorHAnsi" w:hAnsiTheme="minorHAnsi" w:cstheme="minorHAnsi"/>
                <w:color w:val="00C459"/>
                <w:sz w:val="24"/>
                <w:szCs w:val="24"/>
                <w:u w:val="single" w:color="0E5F22"/>
              </w:rPr>
              <w:t>all</w:t>
            </w:r>
            <w:r w:rsidRPr="00354CD3">
              <w:rPr>
                <w:rFonts w:asciiTheme="minorHAnsi" w:hAnsiTheme="minorHAnsi" w:cstheme="minorHAnsi"/>
                <w:color w:val="00C459"/>
                <w:sz w:val="24"/>
                <w:szCs w:val="24"/>
              </w:rPr>
              <w:t xml:space="preserve"> pupils in regular physical activity – Chief Medical Officer guidelines recommend that primary scho</w:t>
            </w:r>
            <w:r w:rsidR="00DF18B0">
              <w:rPr>
                <w:rFonts w:asciiTheme="minorHAnsi" w:hAnsiTheme="minorHAnsi" w:cstheme="minorHAnsi"/>
                <w:color w:val="00C459"/>
                <w:sz w:val="24"/>
                <w:szCs w:val="24"/>
              </w:rPr>
              <w:t>ol children undertake at 6</w:t>
            </w:r>
            <w:r w:rsidRPr="00354CD3">
              <w:rPr>
                <w:rFonts w:asciiTheme="minorHAnsi" w:hAnsiTheme="minorHAnsi" w:cstheme="minorHAnsi"/>
                <w:color w:val="00C459"/>
                <w:sz w:val="24"/>
                <w:szCs w:val="24"/>
              </w:rPr>
              <w:t>0 minutes of</w:t>
            </w:r>
            <w:r w:rsidR="00DF18B0">
              <w:rPr>
                <w:rFonts w:asciiTheme="minorHAnsi" w:hAnsiTheme="minorHAnsi" w:cstheme="minorHAnsi"/>
                <w:color w:val="00C459"/>
                <w:sz w:val="24"/>
                <w:szCs w:val="24"/>
              </w:rPr>
              <w:t xml:space="preserve"> moderate to physical</w:t>
            </w:r>
            <w:r w:rsidRPr="00354CD3">
              <w:rPr>
                <w:rFonts w:asciiTheme="minorHAnsi" w:hAnsiTheme="minorHAnsi" w:cstheme="minorHAnsi"/>
                <w:color w:val="00C459"/>
                <w:sz w:val="24"/>
                <w:szCs w:val="24"/>
              </w:rPr>
              <w:t xml:space="preserve"> activity a day in school</w:t>
            </w:r>
          </w:p>
        </w:tc>
        <w:tc>
          <w:tcPr>
            <w:tcW w:w="2977" w:type="dxa"/>
            <w:tcBorders>
              <w:top w:val="single" w:sz="4" w:space="0" w:color="auto"/>
            </w:tcBorders>
          </w:tcPr>
          <w:p w:rsidR="00705079" w:rsidRPr="00354CD3" w:rsidRDefault="00C84880" w:rsidP="00D04D16">
            <w:pPr>
              <w:pStyle w:val="TableParagraph"/>
              <w:spacing w:before="21" w:line="292" w:lineRule="exact"/>
              <w:ind w:left="48" w:right="83"/>
              <w:jc w:val="center"/>
              <w:rPr>
                <w:rFonts w:asciiTheme="minorHAnsi" w:hAnsiTheme="minorHAnsi" w:cstheme="minorHAnsi"/>
                <w:sz w:val="24"/>
                <w:szCs w:val="24"/>
              </w:rPr>
            </w:pPr>
            <w:r w:rsidRPr="00354CD3">
              <w:rPr>
                <w:rFonts w:asciiTheme="minorHAnsi" w:hAnsiTheme="minorHAnsi" w:cstheme="minorHAnsi"/>
                <w:color w:val="231F20"/>
                <w:sz w:val="24"/>
                <w:szCs w:val="24"/>
              </w:rPr>
              <w:t>Percentage of total allocation:</w:t>
            </w:r>
          </w:p>
        </w:tc>
      </w:tr>
      <w:tr w:rsidR="00705079" w:rsidRPr="00354CD3" w:rsidTr="00D575E9">
        <w:trPr>
          <w:trHeight w:val="332"/>
        </w:trPr>
        <w:tc>
          <w:tcPr>
            <w:tcW w:w="12858" w:type="dxa"/>
            <w:gridSpan w:val="4"/>
            <w:vMerge/>
            <w:tcBorders>
              <w:top w:val="nil"/>
            </w:tcBorders>
          </w:tcPr>
          <w:p w:rsidR="00705079" w:rsidRPr="00354CD3" w:rsidRDefault="00705079" w:rsidP="00D04D16">
            <w:pPr>
              <w:jc w:val="center"/>
              <w:rPr>
                <w:rFonts w:asciiTheme="minorHAnsi" w:hAnsiTheme="minorHAnsi" w:cstheme="minorHAnsi"/>
                <w:sz w:val="24"/>
                <w:szCs w:val="24"/>
              </w:rPr>
            </w:pPr>
          </w:p>
        </w:tc>
        <w:tc>
          <w:tcPr>
            <w:tcW w:w="2977" w:type="dxa"/>
          </w:tcPr>
          <w:p w:rsidR="00705079" w:rsidRPr="00354CD3" w:rsidRDefault="00205AC0" w:rsidP="00D04D16">
            <w:pPr>
              <w:pStyle w:val="TableParagraph"/>
              <w:spacing w:before="21" w:line="292" w:lineRule="exact"/>
              <w:ind w:left="21"/>
              <w:jc w:val="center"/>
              <w:rPr>
                <w:rFonts w:asciiTheme="minorHAnsi" w:hAnsiTheme="minorHAnsi" w:cstheme="minorHAnsi"/>
                <w:sz w:val="24"/>
                <w:szCs w:val="24"/>
              </w:rPr>
            </w:pPr>
            <w:r>
              <w:rPr>
                <w:rFonts w:asciiTheme="minorHAnsi" w:hAnsiTheme="minorHAnsi" w:cstheme="minorHAnsi"/>
                <w:sz w:val="24"/>
                <w:szCs w:val="24"/>
              </w:rPr>
              <w:t>36%</w:t>
            </w:r>
          </w:p>
        </w:tc>
      </w:tr>
      <w:tr w:rsidR="00705079" w:rsidRPr="00354CD3" w:rsidTr="0091673F">
        <w:trPr>
          <w:trHeight w:val="657"/>
        </w:trPr>
        <w:tc>
          <w:tcPr>
            <w:tcW w:w="3361" w:type="dxa"/>
          </w:tcPr>
          <w:p w:rsidR="00705079" w:rsidRPr="00354CD3" w:rsidRDefault="00C84880" w:rsidP="00D04D16">
            <w:pPr>
              <w:pStyle w:val="TableParagraph"/>
              <w:spacing w:before="26" w:line="235" w:lineRule="auto"/>
              <w:ind w:left="80" w:right="91"/>
              <w:jc w:val="center"/>
              <w:rPr>
                <w:rFonts w:asciiTheme="minorHAnsi" w:hAnsiTheme="minorHAnsi" w:cstheme="minorHAnsi"/>
                <w:sz w:val="24"/>
                <w:szCs w:val="24"/>
              </w:rPr>
            </w:pPr>
            <w:r w:rsidRPr="00354CD3">
              <w:rPr>
                <w:rFonts w:asciiTheme="minorHAnsi" w:hAnsiTheme="minorHAnsi" w:cstheme="minorHAnsi"/>
                <w:color w:val="231F20"/>
                <w:sz w:val="24"/>
                <w:szCs w:val="24"/>
              </w:rPr>
              <w:t xml:space="preserve">School focus with clarity on intended </w:t>
            </w:r>
            <w:r w:rsidRPr="00354CD3">
              <w:rPr>
                <w:rFonts w:asciiTheme="minorHAnsi" w:hAnsiTheme="minorHAnsi" w:cstheme="minorHAnsi"/>
                <w:b/>
                <w:color w:val="231F20"/>
                <w:sz w:val="24"/>
                <w:szCs w:val="24"/>
              </w:rPr>
              <w:t>impact on pupils</w:t>
            </w:r>
            <w:r w:rsidRPr="00354CD3">
              <w:rPr>
                <w:rFonts w:asciiTheme="minorHAnsi" w:hAnsiTheme="minorHAnsi" w:cstheme="minorHAnsi"/>
                <w:color w:val="231F20"/>
                <w:sz w:val="24"/>
                <w:szCs w:val="24"/>
              </w:rPr>
              <w:t>:</w:t>
            </w:r>
          </w:p>
        </w:tc>
        <w:tc>
          <w:tcPr>
            <w:tcW w:w="3402" w:type="dxa"/>
          </w:tcPr>
          <w:p w:rsidR="00705079" w:rsidRPr="00354CD3" w:rsidRDefault="00C84880" w:rsidP="00D04D16">
            <w:pPr>
              <w:pStyle w:val="TableParagraph"/>
              <w:spacing w:before="21"/>
              <w:ind w:left="80"/>
              <w:jc w:val="center"/>
              <w:rPr>
                <w:rFonts w:asciiTheme="minorHAnsi" w:hAnsiTheme="minorHAnsi" w:cstheme="minorHAnsi"/>
                <w:sz w:val="24"/>
                <w:szCs w:val="24"/>
              </w:rPr>
            </w:pPr>
            <w:r w:rsidRPr="00354CD3">
              <w:rPr>
                <w:rFonts w:asciiTheme="minorHAnsi" w:hAnsiTheme="minorHAnsi" w:cstheme="minorHAnsi"/>
                <w:color w:val="231F20"/>
                <w:sz w:val="24"/>
                <w:szCs w:val="24"/>
              </w:rPr>
              <w:t>Actions to achieve:</w:t>
            </w:r>
          </w:p>
        </w:tc>
        <w:tc>
          <w:tcPr>
            <w:tcW w:w="1418" w:type="dxa"/>
          </w:tcPr>
          <w:p w:rsidR="00705079" w:rsidRPr="00354CD3" w:rsidRDefault="00C84880" w:rsidP="00D04D16">
            <w:pPr>
              <w:pStyle w:val="TableParagraph"/>
              <w:spacing w:before="26" w:line="235" w:lineRule="auto"/>
              <w:ind w:left="80"/>
              <w:jc w:val="center"/>
              <w:rPr>
                <w:rFonts w:asciiTheme="minorHAnsi" w:hAnsiTheme="minorHAnsi" w:cstheme="minorHAnsi"/>
                <w:sz w:val="24"/>
                <w:szCs w:val="24"/>
              </w:rPr>
            </w:pPr>
            <w:r w:rsidRPr="00354CD3">
              <w:rPr>
                <w:rFonts w:asciiTheme="minorHAnsi" w:hAnsiTheme="minorHAnsi" w:cstheme="minorHAnsi"/>
                <w:color w:val="231F20"/>
                <w:sz w:val="24"/>
                <w:szCs w:val="24"/>
              </w:rPr>
              <w:t>Funding allocated:</w:t>
            </w:r>
          </w:p>
        </w:tc>
        <w:tc>
          <w:tcPr>
            <w:tcW w:w="4677" w:type="dxa"/>
          </w:tcPr>
          <w:p w:rsidR="00705079" w:rsidRPr="00354CD3" w:rsidRDefault="00C84880" w:rsidP="00D04D16">
            <w:pPr>
              <w:pStyle w:val="TableParagraph"/>
              <w:spacing w:before="21"/>
              <w:ind w:left="80"/>
              <w:jc w:val="center"/>
              <w:rPr>
                <w:rFonts w:asciiTheme="minorHAnsi" w:hAnsiTheme="minorHAnsi" w:cstheme="minorHAnsi"/>
                <w:sz w:val="24"/>
                <w:szCs w:val="24"/>
              </w:rPr>
            </w:pPr>
            <w:r w:rsidRPr="00354CD3">
              <w:rPr>
                <w:rFonts w:asciiTheme="minorHAnsi" w:hAnsiTheme="minorHAnsi" w:cstheme="minorHAnsi"/>
                <w:color w:val="231F20"/>
                <w:sz w:val="24"/>
                <w:szCs w:val="24"/>
              </w:rPr>
              <w:t>Evidence and impact:</w:t>
            </w:r>
          </w:p>
        </w:tc>
        <w:tc>
          <w:tcPr>
            <w:tcW w:w="2977" w:type="dxa"/>
          </w:tcPr>
          <w:p w:rsidR="00705079" w:rsidRPr="00354CD3" w:rsidRDefault="00C84880" w:rsidP="00D04D16">
            <w:pPr>
              <w:pStyle w:val="TableParagraph"/>
              <w:spacing w:before="26" w:line="235" w:lineRule="auto"/>
              <w:ind w:left="80"/>
              <w:jc w:val="center"/>
              <w:rPr>
                <w:rFonts w:asciiTheme="minorHAnsi" w:hAnsiTheme="minorHAnsi" w:cstheme="minorHAnsi"/>
                <w:sz w:val="24"/>
                <w:szCs w:val="24"/>
              </w:rPr>
            </w:pPr>
            <w:r w:rsidRPr="00354CD3">
              <w:rPr>
                <w:rFonts w:asciiTheme="minorHAnsi" w:hAnsiTheme="minorHAnsi" w:cstheme="minorHAnsi"/>
                <w:color w:val="231F20"/>
                <w:sz w:val="24"/>
                <w:szCs w:val="24"/>
              </w:rPr>
              <w:t>Sustainability and suggested next steps:</w:t>
            </w:r>
          </w:p>
        </w:tc>
      </w:tr>
      <w:tr w:rsidR="00705079" w:rsidRPr="00354CD3" w:rsidTr="0091673F">
        <w:trPr>
          <w:trHeight w:val="2939"/>
        </w:trPr>
        <w:tc>
          <w:tcPr>
            <w:tcW w:w="3361" w:type="dxa"/>
            <w:tcBorders>
              <w:bottom w:val="single" w:sz="4" w:space="0" w:color="auto"/>
            </w:tcBorders>
          </w:tcPr>
          <w:p w:rsidR="00445A46" w:rsidRPr="00354CD3" w:rsidRDefault="00445A46" w:rsidP="00D04D16">
            <w:pPr>
              <w:jc w:val="center"/>
              <w:rPr>
                <w:rFonts w:asciiTheme="minorHAnsi" w:hAnsiTheme="minorHAnsi" w:cstheme="minorHAnsi"/>
                <w:b/>
                <w:sz w:val="24"/>
                <w:szCs w:val="24"/>
                <w:u w:val="single"/>
              </w:rPr>
            </w:pPr>
          </w:p>
          <w:p w:rsidR="00F83219" w:rsidRPr="00354CD3" w:rsidRDefault="00D575E9"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b/>
                <w:sz w:val="24"/>
                <w:szCs w:val="24"/>
                <w:u w:val="single"/>
              </w:rPr>
              <w:t>S</w:t>
            </w:r>
            <w:r w:rsidR="000977F6" w:rsidRPr="00354CD3">
              <w:rPr>
                <w:rFonts w:asciiTheme="minorHAnsi" w:hAnsiTheme="minorHAnsi" w:cstheme="minorHAnsi"/>
                <w:b/>
                <w:sz w:val="24"/>
                <w:szCs w:val="24"/>
                <w:u w:val="single"/>
              </w:rPr>
              <w:t>port clubs</w:t>
            </w:r>
          </w:p>
          <w:p w:rsidR="000977F6" w:rsidRPr="00354CD3" w:rsidRDefault="00F83219"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 xml:space="preserve">For </w:t>
            </w:r>
            <w:r w:rsidR="000977F6" w:rsidRPr="00354CD3">
              <w:rPr>
                <w:rFonts w:asciiTheme="minorHAnsi" w:hAnsiTheme="minorHAnsi" w:cstheme="minorHAnsi"/>
                <w:sz w:val="24"/>
                <w:szCs w:val="24"/>
              </w:rPr>
              <w:t>year</w:t>
            </w:r>
            <w:r w:rsidRPr="00354CD3">
              <w:rPr>
                <w:rFonts w:asciiTheme="minorHAnsi" w:hAnsiTheme="minorHAnsi" w:cstheme="minorHAnsi"/>
                <w:sz w:val="24"/>
                <w:szCs w:val="24"/>
              </w:rPr>
              <w:t>s</w:t>
            </w:r>
            <w:r w:rsidR="000977F6" w:rsidRPr="00354CD3">
              <w:rPr>
                <w:rFonts w:asciiTheme="minorHAnsi" w:hAnsiTheme="minorHAnsi" w:cstheme="minorHAnsi"/>
                <w:sz w:val="24"/>
                <w:szCs w:val="24"/>
              </w:rPr>
              <w:t xml:space="preserve"> 1 – 6.  Pupils have the opportunity to do sports activities in their lunch </w:t>
            </w:r>
            <w:r w:rsidR="00851A89" w:rsidRPr="00354CD3">
              <w:rPr>
                <w:rFonts w:asciiTheme="minorHAnsi" w:hAnsiTheme="minorHAnsi" w:cstheme="minorHAnsi"/>
                <w:sz w:val="24"/>
                <w:szCs w:val="24"/>
              </w:rPr>
              <w:t>break</w:t>
            </w:r>
            <w:r w:rsidR="000977F6" w:rsidRPr="00354CD3">
              <w:rPr>
                <w:rFonts w:asciiTheme="minorHAnsi" w:hAnsiTheme="minorHAnsi" w:cstheme="minorHAnsi"/>
                <w:sz w:val="24"/>
                <w:szCs w:val="24"/>
              </w:rPr>
              <w:t xml:space="preserve"> with qualified sports coach.</w:t>
            </w:r>
          </w:p>
          <w:p w:rsidR="00D82DCA" w:rsidRPr="00354CD3" w:rsidRDefault="00D82DCA" w:rsidP="00D04D16">
            <w:pPr>
              <w:pStyle w:val="TableParagraph"/>
              <w:ind w:left="0"/>
              <w:jc w:val="center"/>
              <w:rPr>
                <w:rFonts w:asciiTheme="minorHAnsi" w:hAnsiTheme="minorHAnsi" w:cstheme="minorHAnsi"/>
                <w:sz w:val="24"/>
                <w:szCs w:val="24"/>
              </w:rPr>
            </w:pPr>
          </w:p>
          <w:p w:rsidR="00D82DCA" w:rsidRPr="00354CD3" w:rsidRDefault="00D82DCA"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After school clubs provide extra sporting opportunities for pupils after school.</w:t>
            </w:r>
          </w:p>
          <w:p w:rsidR="00D82DCA" w:rsidRDefault="00D82DCA" w:rsidP="00D04D16">
            <w:pPr>
              <w:pStyle w:val="TableParagraph"/>
              <w:ind w:left="0"/>
              <w:jc w:val="center"/>
              <w:rPr>
                <w:rFonts w:asciiTheme="minorHAnsi" w:hAnsiTheme="minorHAnsi" w:cstheme="minorHAnsi"/>
                <w:sz w:val="24"/>
                <w:szCs w:val="24"/>
              </w:rPr>
            </w:pPr>
          </w:p>
          <w:p w:rsidR="003800CD" w:rsidRDefault="003800CD" w:rsidP="00D04D16">
            <w:pPr>
              <w:pStyle w:val="TableParagraph"/>
              <w:ind w:left="0"/>
              <w:jc w:val="center"/>
              <w:rPr>
                <w:rFonts w:asciiTheme="minorHAnsi" w:hAnsiTheme="minorHAnsi" w:cstheme="minorHAnsi"/>
                <w:sz w:val="24"/>
                <w:szCs w:val="24"/>
              </w:rPr>
            </w:pPr>
          </w:p>
          <w:p w:rsidR="003800CD" w:rsidRDefault="003800CD" w:rsidP="00D04D16">
            <w:pPr>
              <w:pStyle w:val="TableParagraph"/>
              <w:ind w:left="0"/>
              <w:jc w:val="center"/>
              <w:rPr>
                <w:rFonts w:asciiTheme="minorHAnsi" w:hAnsiTheme="minorHAnsi" w:cstheme="minorHAnsi"/>
                <w:sz w:val="24"/>
                <w:szCs w:val="24"/>
              </w:rPr>
            </w:pPr>
          </w:p>
          <w:p w:rsidR="003800CD" w:rsidRDefault="003800CD" w:rsidP="00D04D16">
            <w:pPr>
              <w:pStyle w:val="TableParagraph"/>
              <w:ind w:left="0"/>
              <w:jc w:val="center"/>
              <w:rPr>
                <w:rFonts w:asciiTheme="minorHAnsi" w:hAnsiTheme="minorHAnsi" w:cstheme="minorHAnsi"/>
                <w:sz w:val="24"/>
                <w:szCs w:val="24"/>
              </w:rPr>
            </w:pPr>
          </w:p>
          <w:p w:rsidR="003800CD" w:rsidRPr="00354CD3" w:rsidRDefault="004C505F"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Subscription to 5</w:t>
            </w:r>
            <w:r w:rsidR="003800CD">
              <w:rPr>
                <w:rFonts w:asciiTheme="minorHAnsi" w:hAnsiTheme="minorHAnsi" w:cstheme="minorHAnsi"/>
                <w:sz w:val="24"/>
                <w:szCs w:val="24"/>
              </w:rPr>
              <w:t xml:space="preserve"> a day work out programme for all pupils and staff to use in school and at home with their families</w:t>
            </w:r>
          </w:p>
        </w:tc>
        <w:tc>
          <w:tcPr>
            <w:tcW w:w="3402" w:type="dxa"/>
            <w:tcBorders>
              <w:bottom w:val="single" w:sz="12" w:space="0" w:color="231F20"/>
            </w:tcBorders>
          </w:tcPr>
          <w:p w:rsidR="00ED5C72" w:rsidRPr="00354CD3" w:rsidRDefault="00ED5C72" w:rsidP="00D04D16">
            <w:pPr>
              <w:pStyle w:val="TableParagraph"/>
              <w:ind w:left="0"/>
              <w:jc w:val="center"/>
              <w:rPr>
                <w:rFonts w:asciiTheme="minorHAnsi" w:hAnsiTheme="minorHAnsi" w:cstheme="minorHAnsi"/>
                <w:sz w:val="24"/>
                <w:szCs w:val="24"/>
              </w:rPr>
            </w:pPr>
          </w:p>
          <w:p w:rsidR="00DB6C81" w:rsidRDefault="008121EF"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3</w:t>
            </w:r>
            <w:r w:rsidR="00643DA7" w:rsidRPr="00354CD3">
              <w:rPr>
                <w:rFonts w:asciiTheme="minorHAnsi" w:hAnsiTheme="minorHAnsi" w:cstheme="minorHAnsi"/>
                <w:sz w:val="24"/>
                <w:szCs w:val="24"/>
              </w:rPr>
              <w:t xml:space="preserve"> x Multisports </w:t>
            </w:r>
            <w:r w:rsidR="00DB6C81">
              <w:rPr>
                <w:rFonts w:asciiTheme="minorHAnsi" w:hAnsiTheme="minorHAnsi" w:cstheme="minorHAnsi"/>
                <w:sz w:val="24"/>
                <w:szCs w:val="24"/>
              </w:rPr>
              <w:t>sports cool</w:t>
            </w:r>
          </w:p>
          <w:p w:rsidR="00643DA7" w:rsidRPr="00354CD3" w:rsidRDefault="00DB6C81"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(mon / Tues/ Thursday)</w:t>
            </w:r>
          </w:p>
          <w:p w:rsidR="00643DA7" w:rsidRPr="00354CD3" w:rsidRDefault="00643DA7" w:rsidP="00D04D16">
            <w:pPr>
              <w:pStyle w:val="TableParagraph"/>
              <w:ind w:left="0"/>
              <w:jc w:val="center"/>
              <w:rPr>
                <w:rFonts w:asciiTheme="minorHAnsi" w:hAnsiTheme="minorHAnsi" w:cstheme="minorHAnsi"/>
                <w:sz w:val="24"/>
                <w:szCs w:val="24"/>
              </w:rPr>
            </w:pPr>
          </w:p>
          <w:p w:rsidR="00643DA7" w:rsidRPr="00354CD3" w:rsidRDefault="00643DA7" w:rsidP="00D04D16">
            <w:pPr>
              <w:pStyle w:val="TableParagraph"/>
              <w:ind w:left="0"/>
              <w:jc w:val="center"/>
              <w:rPr>
                <w:rFonts w:asciiTheme="minorHAnsi" w:hAnsiTheme="minorHAnsi" w:cstheme="minorHAnsi"/>
                <w:sz w:val="24"/>
                <w:szCs w:val="24"/>
              </w:rPr>
            </w:pPr>
          </w:p>
          <w:p w:rsidR="00D17355" w:rsidRDefault="00225B48"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 xml:space="preserve">2 x </w:t>
            </w:r>
            <w:r w:rsidR="00DB6C81">
              <w:rPr>
                <w:rFonts w:asciiTheme="minorHAnsi" w:hAnsiTheme="minorHAnsi" w:cstheme="minorHAnsi"/>
                <w:sz w:val="24"/>
                <w:szCs w:val="24"/>
              </w:rPr>
              <w:t>Rugby/Cricket/ Football coach lunch and</w:t>
            </w:r>
            <w:r w:rsidR="005774E0">
              <w:rPr>
                <w:rFonts w:asciiTheme="minorHAnsi" w:hAnsiTheme="minorHAnsi" w:cstheme="minorHAnsi"/>
                <w:sz w:val="24"/>
                <w:szCs w:val="24"/>
              </w:rPr>
              <w:t xml:space="preserve"> after school</w:t>
            </w:r>
            <w:r w:rsidR="00DB6C81">
              <w:rPr>
                <w:rFonts w:asciiTheme="minorHAnsi" w:hAnsiTheme="minorHAnsi" w:cstheme="minorHAnsi"/>
                <w:sz w:val="24"/>
                <w:szCs w:val="24"/>
              </w:rPr>
              <w:t xml:space="preserve"> club</w:t>
            </w:r>
          </w:p>
          <w:p w:rsidR="00D838CC" w:rsidRDefault="00D838CC" w:rsidP="00D04D16">
            <w:pPr>
              <w:pStyle w:val="TableParagraph"/>
              <w:ind w:left="0"/>
              <w:jc w:val="center"/>
              <w:rPr>
                <w:rFonts w:asciiTheme="minorHAnsi" w:hAnsiTheme="minorHAnsi" w:cstheme="minorHAnsi"/>
                <w:sz w:val="24"/>
                <w:szCs w:val="24"/>
              </w:rPr>
            </w:pPr>
          </w:p>
          <w:p w:rsidR="0023672D" w:rsidRDefault="0023672D" w:rsidP="00D04D16">
            <w:pPr>
              <w:pStyle w:val="TableParagraph"/>
              <w:ind w:left="0"/>
              <w:jc w:val="center"/>
              <w:rPr>
                <w:rFonts w:asciiTheme="minorHAnsi" w:hAnsiTheme="minorHAnsi" w:cstheme="minorHAnsi"/>
                <w:sz w:val="24"/>
                <w:szCs w:val="24"/>
              </w:rPr>
            </w:pPr>
          </w:p>
          <w:p w:rsidR="0023672D" w:rsidRDefault="0023672D"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 xml:space="preserve">Girls football with </w:t>
            </w:r>
            <w:r w:rsidRPr="00354CD3">
              <w:rPr>
                <w:rFonts w:asciiTheme="minorHAnsi" w:hAnsiTheme="minorHAnsi" w:cstheme="minorHAnsi"/>
                <w:sz w:val="24"/>
                <w:szCs w:val="24"/>
              </w:rPr>
              <w:t>D &amp; R Coach</w:t>
            </w:r>
          </w:p>
          <w:p w:rsidR="003800CD" w:rsidRDefault="003800CD" w:rsidP="00D04D16">
            <w:pPr>
              <w:pStyle w:val="TableParagraph"/>
              <w:ind w:left="0"/>
              <w:jc w:val="center"/>
              <w:rPr>
                <w:rFonts w:asciiTheme="minorHAnsi" w:hAnsiTheme="minorHAnsi" w:cstheme="minorHAnsi"/>
                <w:sz w:val="24"/>
                <w:szCs w:val="24"/>
              </w:rPr>
            </w:pPr>
          </w:p>
          <w:p w:rsidR="003800CD" w:rsidRDefault="003800CD" w:rsidP="00D04D16">
            <w:pPr>
              <w:pStyle w:val="TableParagraph"/>
              <w:ind w:left="0"/>
              <w:jc w:val="center"/>
              <w:rPr>
                <w:rFonts w:asciiTheme="minorHAnsi" w:hAnsiTheme="minorHAnsi" w:cstheme="minorHAnsi"/>
                <w:sz w:val="24"/>
                <w:szCs w:val="24"/>
              </w:rPr>
            </w:pPr>
          </w:p>
          <w:p w:rsidR="004C505F" w:rsidRDefault="004C505F" w:rsidP="00D04D16">
            <w:pPr>
              <w:pStyle w:val="TableParagraph"/>
              <w:ind w:left="0"/>
              <w:jc w:val="center"/>
              <w:rPr>
                <w:rFonts w:asciiTheme="minorHAnsi" w:hAnsiTheme="minorHAnsi" w:cstheme="minorHAnsi"/>
                <w:sz w:val="24"/>
                <w:szCs w:val="24"/>
              </w:rPr>
            </w:pPr>
          </w:p>
          <w:p w:rsidR="004C505F" w:rsidRDefault="004C505F" w:rsidP="00D04D16">
            <w:pPr>
              <w:pStyle w:val="TableParagraph"/>
              <w:ind w:left="0"/>
              <w:jc w:val="center"/>
              <w:rPr>
                <w:rFonts w:asciiTheme="minorHAnsi" w:hAnsiTheme="minorHAnsi" w:cstheme="minorHAnsi"/>
                <w:sz w:val="24"/>
                <w:szCs w:val="24"/>
              </w:rPr>
            </w:pPr>
          </w:p>
          <w:p w:rsidR="003800CD" w:rsidRDefault="003800CD"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Sign up to the subscription.</w:t>
            </w:r>
          </w:p>
          <w:p w:rsidR="003800CD" w:rsidRDefault="003800CD"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Share the log in with all staff via email and all parents via weekly newsletter</w:t>
            </w:r>
          </w:p>
          <w:p w:rsidR="009E60B9" w:rsidRDefault="009E60B9" w:rsidP="00D04D16">
            <w:pPr>
              <w:pStyle w:val="TableParagraph"/>
              <w:ind w:left="0"/>
              <w:jc w:val="center"/>
              <w:rPr>
                <w:rFonts w:asciiTheme="minorHAnsi" w:hAnsiTheme="minorHAnsi" w:cstheme="minorHAnsi"/>
                <w:sz w:val="24"/>
                <w:szCs w:val="24"/>
              </w:rPr>
            </w:pPr>
          </w:p>
          <w:p w:rsidR="009E60B9" w:rsidRDefault="009E60B9"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Group</w:t>
            </w:r>
            <w:r w:rsidR="00DF18B0">
              <w:rPr>
                <w:rFonts w:asciiTheme="minorHAnsi" w:hAnsiTheme="minorHAnsi" w:cstheme="minorHAnsi"/>
                <w:sz w:val="24"/>
                <w:szCs w:val="24"/>
              </w:rPr>
              <w:t xml:space="preserve"> </w:t>
            </w:r>
            <w:r>
              <w:rPr>
                <w:rFonts w:asciiTheme="minorHAnsi" w:hAnsiTheme="minorHAnsi" w:cstheme="minorHAnsi"/>
                <w:sz w:val="24"/>
                <w:szCs w:val="24"/>
              </w:rPr>
              <w:t>calls to pupils</w:t>
            </w:r>
          </w:p>
          <w:p w:rsidR="003800CD" w:rsidRDefault="003800CD" w:rsidP="00D04D16">
            <w:pPr>
              <w:pStyle w:val="TableParagraph"/>
              <w:ind w:left="0"/>
              <w:jc w:val="center"/>
              <w:rPr>
                <w:rFonts w:asciiTheme="minorHAnsi" w:hAnsiTheme="minorHAnsi" w:cstheme="minorHAnsi"/>
                <w:sz w:val="24"/>
                <w:szCs w:val="24"/>
              </w:rPr>
            </w:pPr>
          </w:p>
          <w:p w:rsidR="00DF18B0" w:rsidRDefault="00DF18B0" w:rsidP="00D04D16">
            <w:pPr>
              <w:pStyle w:val="TableParagraph"/>
              <w:ind w:left="0"/>
              <w:jc w:val="center"/>
              <w:rPr>
                <w:rFonts w:asciiTheme="minorHAnsi" w:hAnsiTheme="minorHAnsi" w:cstheme="minorHAnsi"/>
                <w:sz w:val="24"/>
                <w:szCs w:val="24"/>
              </w:rPr>
            </w:pPr>
          </w:p>
          <w:p w:rsidR="004C505F" w:rsidRDefault="004C505F" w:rsidP="00D04D16">
            <w:pPr>
              <w:pStyle w:val="TableParagraph"/>
              <w:ind w:left="0"/>
              <w:jc w:val="center"/>
              <w:rPr>
                <w:rFonts w:asciiTheme="minorHAnsi" w:hAnsiTheme="minorHAnsi" w:cstheme="minorHAnsi"/>
                <w:sz w:val="24"/>
                <w:szCs w:val="24"/>
              </w:rPr>
            </w:pPr>
          </w:p>
          <w:p w:rsidR="004C505F" w:rsidRDefault="004C505F" w:rsidP="00D04D16">
            <w:pPr>
              <w:pStyle w:val="TableParagraph"/>
              <w:ind w:left="0"/>
              <w:jc w:val="center"/>
              <w:rPr>
                <w:rFonts w:asciiTheme="minorHAnsi" w:hAnsiTheme="minorHAnsi" w:cstheme="minorHAnsi"/>
                <w:sz w:val="24"/>
                <w:szCs w:val="24"/>
              </w:rPr>
            </w:pPr>
          </w:p>
          <w:p w:rsidR="004C505F" w:rsidRDefault="004C505F" w:rsidP="00D04D16">
            <w:pPr>
              <w:pStyle w:val="TableParagraph"/>
              <w:ind w:left="0"/>
              <w:jc w:val="center"/>
              <w:rPr>
                <w:rFonts w:asciiTheme="minorHAnsi" w:hAnsiTheme="minorHAnsi" w:cstheme="minorHAnsi"/>
                <w:sz w:val="24"/>
                <w:szCs w:val="24"/>
              </w:rPr>
            </w:pPr>
          </w:p>
          <w:p w:rsidR="004C505F" w:rsidRPr="00354CD3" w:rsidRDefault="004C505F" w:rsidP="00D04D16">
            <w:pPr>
              <w:pStyle w:val="TableParagraph"/>
              <w:ind w:left="0"/>
              <w:jc w:val="center"/>
              <w:rPr>
                <w:rFonts w:asciiTheme="minorHAnsi" w:hAnsiTheme="minorHAnsi" w:cstheme="minorHAnsi"/>
                <w:sz w:val="24"/>
                <w:szCs w:val="24"/>
              </w:rPr>
            </w:pPr>
          </w:p>
        </w:tc>
        <w:tc>
          <w:tcPr>
            <w:tcW w:w="1418" w:type="dxa"/>
            <w:tcBorders>
              <w:bottom w:val="single" w:sz="12" w:space="0" w:color="231F20"/>
            </w:tcBorders>
          </w:tcPr>
          <w:p w:rsidR="00380FBA" w:rsidRPr="00380FBA" w:rsidRDefault="00D838CC" w:rsidP="00205AC0">
            <w:pPr>
              <w:pStyle w:val="TableParagraph"/>
              <w:ind w:left="0"/>
              <w:jc w:val="center"/>
              <w:rPr>
                <w:sz w:val="16"/>
                <w:szCs w:val="16"/>
              </w:rPr>
            </w:pPr>
            <w:r>
              <w:rPr>
                <w:rFonts w:asciiTheme="minorHAnsi" w:hAnsiTheme="minorHAnsi" w:cstheme="minorHAnsi"/>
                <w:sz w:val="24"/>
                <w:szCs w:val="24"/>
              </w:rPr>
              <w:t>£</w:t>
            </w:r>
            <w:r w:rsidR="00205AC0">
              <w:rPr>
                <w:rFonts w:asciiTheme="minorHAnsi" w:hAnsiTheme="minorHAnsi" w:cstheme="minorHAnsi"/>
                <w:sz w:val="24"/>
                <w:szCs w:val="24"/>
              </w:rPr>
              <w:t>3870</w:t>
            </w:r>
          </w:p>
          <w:p w:rsidR="00205AC0" w:rsidRPr="00380FBA" w:rsidRDefault="00205AC0" w:rsidP="00205AC0">
            <w:pPr>
              <w:pStyle w:val="NormalWeb"/>
              <w:spacing w:before="0" w:beforeAutospacing="0"/>
              <w:jc w:val="center"/>
              <w:rPr>
                <w:sz w:val="16"/>
                <w:szCs w:val="16"/>
              </w:rPr>
            </w:pPr>
            <w:r>
              <w:rPr>
                <w:sz w:val="16"/>
                <w:szCs w:val="16"/>
              </w:rPr>
              <w:t>OSF FUNDED EXTRA £1800</w:t>
            </w:r>
          </w:p>
          <w:p w:rsidR="00225B48" w:rsidRDefault="00225B48" w:rsidP="00D04D16">
            <w:pPr>
              <w:pStyle w:val="TableParagraph"/>
              <w:ind w:left="0"/>
              <w:jc w:val="center"/>
              <w:rPr>
                <w:rFonts w:asciiTheme="minorHAnsi" w:hAnsiTheme="minorHAnsi" w:cstheme="minorHAnsi"/>
                <w:sz w:val="24"/>
                <w:szCs w:val="24"/>
              </w:rPr>
            </w:pPr>
          </w:p>
          <w:p w:rsidR="00225B48" w:rsidRDefault="004C505F" w:rsidP="00D04D16">
            <w:pPr>
              <w:pStyle w:val="TableParagraph"/>
              <w:ind w:left="0"/>
              <w:jc w:val="center"/>
              <w:rPr>
                <w:rFonts w:asciiTheme="minorHAnsi" w:hAnsiTheme="minorHAnsi" w:cstheme="minorHAnsi"/>
                <w:sz w:val="24"/>
                <w:szCs w:val="24"/>
              </w:rPr>
            </w:pPr>
            <w:r w:rsidRPr="001673CE">
              <w:rPr>
                <w:rFonts w:asciiTheme="minorHAnsi" w:hAnsiTheme="minorHAnsi" w:cstheme="minorHAnsi"/>
                <w:sz w:val="24"/>
                <w:szCs w:val="24"/>
              </w:rPr>
              <w:t>£</w:t>
            </w:r>
            <w:r w:rsidR="00205AC0">
              <w:rPr>
                <w:rFonts w:asciiTheme="minorHAnsi" w:hAnsiTheme="minorHAnsi" w:cstheme="minorHAnsi"/>
                <w:sz w:val="24"/>
                <w:szCs w:val="24"/>
              </w:rPr>
              <w:t>18</w:t>
            </w:r>
            <w:r w:rsidRPr="001673CE">
              <w:rPr>
                <w:rFonts w:asciiTheme="minorHAnsi" w:hAnsiTheme="minorHAnsi" w:cstheme="minorHAnsi"/>
                <w:sz w:val="24"/>
                <w:szCs w:val="24"/>
              </w:rPr>
              <w:t>60</w:t>
            </w:r>
          </w:p>
          <w:p w:rsidR="00205AC0" w:rsidRPr="00380FBA" w:rsidRDefault="00205AC0" w:rsidP="00205AC0">
            <w:pPr>
              <w:pStyle w:val="NormalWeb"/>
              <w:spacing w:before="0" w:beforeAutospacing="0"/>
              <w:jc w:val="center"/>
              <w:rPr>
                <w:sz w:val="16"/>
                <w:szCs w:val="16"/>
              </w:rPr>
            </w:pPr>
            <w:r>
              <w:rPr>
                <w:sz w:val="16"/>
                <w:szCs w:val="16"/>
              </w:rPr>
              <w:t>OSF FUNDED EXTRA £1800</w:t>
            </w:r>
          </w:p>
          <w:p w:rsidR="00205AC0" w:rsidRDefault="00205AC0" w:rsidP="00D04D16">
            <w:pPr>
              <w:pStyle w:val="TableParagraph"/>
              <w:ind w:left="0"/>
              <w:jc w:val="center"/>
              <w:rPr>
                <w:rFonts w:asciiTheme="minorHAnsi" w:hAnsiTheme="minorHAnsi" w:cstheme="minorHAnsi"/>
                <w:sz w:val="24"/>
                <w:szCs w:val="24"/>
              </w:rPr>
            </w:pPr>
          </w:p>
          <w:p w:rsidR="0023672D" w:rsidRDefault="00834814" w:rsidP="00D04D16">
            <w:pPr>
              <w:pStyle w:val="TableParagraph"/>
              <w:ind w:left="0"/>
              <w:jc w:val="center"/>
              <w:rPr>
                <w:rFonts w:asciiTheme="minorHAnsi" w:hAnsiTheme="minorHAnsi" w:cstheme="minorHAnsi"/>
                <w:sz w:val="24"/>
                <w:szCs w:val="24"/>
              </w:rPr>
            </w:pPr>
            <w:r w:rsidRPr="001673CE">
              <w:rPr>
                <w:rFonts w:asciiTheme="minorHAnsi" w:hAnsiTheme="minorHAnsi" w:cstheme="minorHAnsi"/>
                <w:sz w:val="24"/>
                <w:szCs w:val="24"/>
              </w:rPr>
              <w:t>£</w:t>
            </w:r>
            <w:r w:rsidR="00205AC0">
              <w:rPr>
                <w:rFonts w:asciiTheme="minorHAnsi" w:hAnsiTheme="minorHAnsi" w:cstheme="minorHAnsi"/>
                <w:sz w:val="24"/>
                <w:szCs w:val="24"/>
              </w:rPr>
              <w:t>4</w:t>
            </w:r>
            <w:r w:rsidRPr="001673CE">
              <w:rPr>
                <w:rFonts w:asciiTheme="minorHAnsi" w:hAnsiTheme="minorHAnsi" w:cstheme="minorHAnsi"/>
                <w:sz w:val="24"/>
                <w:szCs w:val="24"/>
              </w:rPr>
              <w:t>00</w:t>
            </w:r>
          </w:p>
          <w:p w:rsidR="00D838CC" w:rsidRPr="00380FBA" w:rsidRDefault="005206C7" w:rsidP="00D04D16">
            <w:pPr>
              <w:pStyle w:val="NormalWeb"/>
              <w:spacing w:before="0" w:beforeAutospacing="0"/>
              <w:jc w:val="center"/>
              <w:rPr>
                <w:sz w:val="16"/>
                <w:szCs w:val="16"/>
              </w:rPr>
            </w:pPr>
            <w:r>
              <w:rPr>
                <w:sz w:val="16"/>
                <w:szCs w:val="16"/>
              </w:rPr>
              <w:t>OSF FUNDED</w:t>
            </w:r>
            <w:r w:rsidR="00205AC0">
              <w:rPr>
                <w:sz w:val="16"/>
                <w:szCs w:val="16"/>
              </w:rPr>
              <w:t xml:space="preserve"> EXTRA</w:t>
            </w:r>
            <w:r>
              <w:rPr>
                <w:sz w:val="16"/>
                <w:szCs w:val="16"/>
              </w:rPr>
              <w:t xml:space="preserve"> </w:t>
            </w:r>
            <w:r w:rsidR="00D838CC">
              <w:rPr>
                <w:sz w:val="16"/>
                <w:szCs w:val="16"/>
              </w:rPr>
              <w:t>£400</w:t>
            </w:r>
          </w:p>
          <w:p w:rsidR="003800CD" w:rsidRPr="001673CE" w:rsidRDefault="003800CD" w:rsidP="00D04D16">
            <w:pPr>
              <w:pStyle w:val="TableParagraph"/>
              <w:ind w:left="0"/>
              <w:jc w:val="center"/>
              <w:rPr>
                <w:rFonts w:asciiTheme="minorHAnsi" w:hAnsiTheme="minorHAnsi" w:cstheme="minorHAnsi"/>
                <w:sz w:val="24"/>
                <w:szCs w:val="24"/>
              </w:rPr>
            </w:pPr>
          </w:p>
          <w:p w:rsidR="004C505F" w:rsidRPr="001673CE" w:rsidRDefault="004C505F" w:rsidP="00D04D16">
            <w:pPr>
              <w:pStyle w:val="TableParagraph"/>
              <w:ind w:left="0"/>
              <w:jc w:val="center"/>
              <w:rPr>
                <w:rFonts w:asciiTheme="minorHAnsi" w:hAnsiTheme="minorHAnsi" w:cstheme="minorHAnsi"/>
                <w:sz w:val="24"/>
                <w:szCs w:val="24"/>
              </w:rPr>
            </w:pPr>
          </w:p>
          <w:p w:rsidR="003800CD" w:rsidRPr="001673CE" w:rsidRDefault="00834814" w:rsidP="00D04D16">
            <w:pPr>
              <w:pStyle w:val="TableParagraph"/>
              <w:ind w:left="0"/>
              <w:jc w:val="center"/>
              <w:rPr>
                <w:rFonts w:asciiTheme="minorHAnsi" w:hAnsiTheme="minorHAnsi" w:cstheme="minorHAnsi"/>
                <w:sz w:val="24"/>
                <w:szCs w:val="24"/>
              </w:rPr>
            </w:pPr>
            <w:r w:rsidRPr="001673CE">
              <w:rPr>
                <w:rFonts w:asciiTheme="minorHAnsi" w:hAnsiTheme="minorHAnsi" w:cstheme="minorHAnsi"/>
                <w:sz w:val="24"/>
                <w:szCs w:val="24"/>
              </w:rPr>
              <w:t>530</w:t>
            </w:r>
          </w:p>
          <w:p w:rsidR="00DF18B0" w:rsidRDefault="00DF18B0" w:rsidP="00D04D16">
            <w:pPr>
              <w:pStyle w:val="TableParagraph"/>
              <w:ind w:left="0"/>
              <w:jc w:val="center"/>
              <w:rPr>
                <w:rFonts w:asciiTheme="minorHAnsi" w:hAnsiTheme="minorHAnsi" w:cstheme="minorHAnsi"/>
                <w:b/>
                <w:sz w:val="24"/>
                <w:szCs w:val="24"/>
              </w:rPr>
            </w:pPr>
          </w:p>
          <w:p w:rsidR="00DF18B0" w:rsidRPr="00225B48" w:rsidRDefault="00DF18B0" w:rsidP="00D04D16">
            <w:pPr>
              <w:pStyle w:val="TableParagraph"/>
              <w:ind w:left="0"/>
              <w:jc w:val="center"/>
              <w:rPr>
                <w:rFonts w:asciiTheme="minorHAnsi" w:hAnsiTheme="minorHAnsi" w:cstheme="minorHAnsi"/>
                <w:b/>
                <w:sz w:val="24"/>
                <w:szCs w:val="24"/>
              </w:rPr>
            </w:pPr>
          </w:p>
        </w:tc>
        <w:tc>
          <w:tcPr>
            <w:tcW w:w="4677" w:type="dxa"/>
            <w:tcBorders>
              <w:bottom w:val="single" w:sz="12" w:space="0" w:color="231F20"/>
            </w:tcBorders>
          </w:tcPr>
          <w:p w:rsidR="00F17A19" w:rsidRDefault="00F17A19" w:rsidP="00D04D16">
            <w:pPr>
              <w:pStyle w:val="TableParagraph"/>
              <w:ind w:left="0"/>
              <w:jc w:val="center"/>
              <w:rPr>
                <w:rFonts w:asciiTheme="minorHAnsi" w:hAnsiTheme="minorHAnsi" w:cstheme="minorHAnsi"/>
                <w:sz w:val="24"/>
                <w:szCs w:val="24"/>
              </w:rPr>
            </w:pPr>
          </w:p>
          <w:p w:rsidR="00F17A19" w:rsidRDefault="00F17A19" w:rsidP="00D04D16">
            <w:pPr>
              <w:pStyle w:val="TableParagraph"/>
              <w:ind w:left="0"/>
              <w:jc w:val="center"/>
              <w:rPr>
                <w:rFonts w:asciiTheme="minorHAnsi" w:hAnsiTheme="minorHAnsi" w:cstheme="minorHAnsi"/>
                <w:sz w:val="24"/>
                <w:szCs w:val="24"/>
              </w:rPr>
            </w:pPr>
          </w:p>
          <w:p w:rsidR="0091673F" w:rsidRDefault="002709D7"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The sports club have allowed</w:t>
            </w:r>
            <w:r w:rsidR="00B66A0F">
              <w:rPr>
                <w:rFonts w:asciiTheme="minorHAnsi" w:hAnsiTheme="minorHAnsi" w:cstheme="minorHAnsi"/>
                <w:sz w:val="24"/>
                <w:szCs w:val="24"/>
              </w:rPr>
              <w:t xml:space="preserve"> </w:t>
            </w:r>
            <w:r>
              <w:rPr>
                <w:rFonts w:asciiTheme="minorHAnsi" w:hAnsiTheme="minorHAnsi" w:cstheme="minorHAnsi"/>
                <w:sz w:val="24"/>
                <w:szCs w:val="24"/>
              </w:rPr>
              <w:t>many pupils to</w:t>
            </w:r>
            <w:r w:rsidR="00B66A0F">
              <w:rPr>
                <w:rFonts w:asciiTheme="minorHAnsi" w:hAnsiTheme="minorHAnsi" w:cstheme="minorHAnsi"/>
                <w:sz w:val="24"/>
                <w:szCs w:val="24"/>
              </w:rPr>
              <w:t xml:space="preserve"> </w:t>
            </w:r>
            <w:r>
              <w:rPr>
                <w:rFonts w:asciiTheme="minorHAnsi" w:hAnsiTheme="minorHAnsi" w:cstheme="minorHAnsi"/>
                <w:sz w:val="24"/>
                <w:szCs w:val="24"/>
              </w:rPr>
              <w:t>enjoy</w:t>
            </w:r>
            <w:r w:rsidR="00B66A0F">
              <w:rPr>
                <w:rFonts w:asciiTheme="minorHAnsi" w:hAnsiTheme="minorHAnsi" w:cstheme="minorHAnsi"/>
                <w:sz w:val="24"/>
                <w:szCs w:val="24"/>
              </w:rPr>
              <w:t xml:space="preserve"> </w:t>
            </w:r>
            <w:r>
              <w:rPr>
                <w:rFonts w:asciiTheme="minorHAnsi" w:hAnsiTheme="minorHAnsi" w:cstheme="minorHAnsi"/>
                <w:sz w:val="24"/>
                <w:szCs w:val="24"/>
              </w:rPr>
              <w:t>physical</w:t>
            </w:r>
            <w:r w:rsidR="00B66A0F">
              <w:rPr>
                <w:rFonts w:asciiTheme="minorHAnsi" w:hAnsiTheme="minorHAnsi" w:cstheme="minorHAnsi"/>
                <w:sz w:val="24"/>
                <w:szCs w:val="24"/>
              </w:rPr>
              <w:t xml:space="preserve"> </w:t>
            </w:r>
            <w:r>
              <w:rPr>
                <w:rFonts w:asciiTheme="minorHAnsi" w:hAnsiTheme="minorHAnsi" w:cstheme="minorHAnsi"/>
                <w:sz w:val="24"/>
                <w:szCs w:val="24"/>
              </w:rPr>
              <w:t>activities</w:t>
            </w:r>
            <w:r w:rsidR="00B66A0F">
              <w:rPr>
                <w:rFonts w:asciiTheme="minorHAnsi" w:hAnsiTheme="minorHAnsi" w:cstheme="minorHAnsi"/>
                <w:sz w:val="24"/>
                <w:szCs w:val="24"/>
              </w:rPr>
              <w:t xml:space="preserve"> </w:t>
            </w:r>
            <w:r>
              <w:rPr>
                <w:rFonts w:asciiTheme="minorHAnsi" w:hAnsiTheme="minorHAnsi" w:cstheme="minorHAnsi"/>
                <w:sz w:val="24"/>
                <w:szCs w:val="24"/>
              </w:rPr>
              <w:t xml:space="preserve">outside the </w:t>
            </w:r>
            <w:r w:rsidR="00B66A0F">
              <w:rPr>
                <w:rFonts w:asciiTheme="minorHAnsi" w:hAnsiTheme="minorHAnsi" w:cstheme="minorHAnsi"/>
                <w:sz w:val="24"/>
                <w:szCs w:val="24"/>
              </w:rPr>
              <w:t xml:space="preserve">curriculum </w:t>
            </w:r>
            <w:r>
              <w:rPr>
                <w:rFonts w:asciiTheme="minorHAnsi" w:hAnsiTheme="minorHAnsi" w:cstheme="minorHAnsi"/>
                <w:sz w:val="24"/>
                <w:szCs w:val="24"/>
              </w:rPr>
              <w:t>time</w:t>
            </w:r>
            <w:r w:rsidR="00B66A0F">
              <w:rPr>
                <w:rFonts w:asciiTheme="minorHAnsi" w:hAnsiTheme="minorHAnsi" w:cstheme="minorHAnsi"/>
                <w:sz w:val="24"/>
                <w:szCs w:val="24"/>
              </w:rPr>
              <w:t xml:space="preserve"> </w:t>
            </w:r>
            <w:r>
              <w:rPr>
                <w:rFonts w:asciiTheme="minorHAnsi" w:hAnsiTheme="minorHAnsi" w:cstheme="minorHAnsi"/>
                <w:sz w:val="24"/>
                <w:szCs w:val="24"/>
              </w:rPr>
              <w:t>.</w:t>
            </w:r>
            <w:r w:rsidR="00B66A0F">
              <w:rPr>
                <w:rFonts w:asciiTheme="minorHAnsi" w:hAnsiTheme="minorHAnsi" w:cstheme="minorHAnsi"/>
                <w:sz w:val="24"/>
                <w:szCs w:val="24"/>
              </w:rPr>
              <w:t>I</w:t>
            </w:r>
            <w:r>
              <w:rPr>
                <w:rFonts w:asciiTheme="minorHAnsi" w:hAnsiTheme="minorHAnsi" w:cstheme="minorHAnsi"/>
                <w:sz w:val="24"/>
                <w:szCs w:val="24"/>
              </w:rPr>
              <w:t>mproving the knowledge and</w:t>
            </w:r>
            <w:r w:rsidR="00151EA2">
              <w:rPr>
                <w:rFonts w:asciiTheme="minorHAnsi" w:hAnsiTheme="minorHAnsi" w:cstheme="minorHAnsi"/>
                <w:sz w:val="24"/>
                <w:szCs w:val="24"/>
              </w:rPr>
              <w:t xml:space="preserve"> </w:t>
            </w:r>
            <w:r>
              <w:rPr>
                <w:rFonts w:asciiTheme="minorHAnsi" w:hAnsiTheme="minorHAnsi" w:cstheme="minorHAnsi"/>
                <w:sz w:val="24"/>
                <w:szCs w:val="24"/>
              </w:rPr>
              <w:t>skills pf the sport and receiving all the benefits of being</w:t>
            </w:r>
            <w:r w:rsidR="00151EA2">
              <w:rPr>
                <w:rFonts w:asciiTheme="minorHAnsi" w:hAnsiTheme="minorHAnsi" w:cstheme="minorHAnsi"/>
                <w:sz w:val="24"/>
                <w:szCs w:val="24"/>
              </w:rPr>
              <w:t xml:space="preserve"> </w:t>
            </w:r>
            <w:r>
              <w:rPr>
                <w:rFonts w:asciiTheme="minorHAnsi" w:hAnsiTheme="minorHAnsi" w:cstheme="minorHAnsi"/>
                <w:sz w:val="24"/>
                <w:szCs w:val="24"/>
              </w:rPr>
              <w:t>physically active.</w:t>
            </w:r>
          </w:p>
          <w:p w:rsidR="002709D7" w:rsidRDefault="002709D7"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Subscription to the 5 a day allowed teacher to use the programme in the morning if they wanted to add some activity top the lesson, pupil were able to access it from home also.</w:t>
            </w:r>
          </w:p>
          <w:p w:rsidR="002709D7" w:rsidRPr="00354CD3" w:rsidRDefault="002709D7" w:rsidP="00D04D16">
            <w:pPr>
              <w:pStyle w:val="TableParagraph"/>
              <w:ind w:left="0"/>
              <w:jc w:val="center"/>
              <w:rPr>
                <w:rFonts w:asciiTheme="minorHAnsi" w:hAnsiTheme="minorHAnsi" w:cstheme="minorHAnsi"/>
                <w:sz w:val="24"/>
                <w:szCs w:val="24"/>
              </w:rPr>
            </w:pPr>
          </w:p>
        </w:tc>
        <w:tc>
          <w:tcPr>
            <w:tcW w:w="2977" w:type="dxa"/>
            <w:tcBorders>
              <w:bottom w:val="single" w:sz="12" w:space="0" w:color="231F20"/>
            </w:tcBorders>
          </w:tcPr>
          <w:p w:rsidR="00C458D8" w:rsidRDefault="002709D7"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We have been successful in round 3 for further OSF funding, which will help towards funding some clubs to be cheaper for parents contribution</w:t>
            </w:r>
          </w:p>
          <w:p w:rsidR="00B66A0F" w:rsidRDefault="00B66A0F" w:rsidP="00D04D16">
            <w:pPr>
              <w:pStyle w:val="TableParagraph"/>
              <w:jc w:val="center"/>
              <w:rPr>
                <w:rFonts w:asciiTheme="minorHAnsi" w:hAnsiTheme="minorHAnsi" w:cstheme="minorHAnsi"/>
                <w:sz w:val="24"/>
                <w:szCs w:val="24"/>
              </w:rPr>
            </w:pPr>
          </w:p>
          <w:p w:rsidR="00C458D8" w:rsidRDefault="00C458D8" w:rsidP="00D04D16">
            <w:pPr>
              <w:pStyle w:val="TableParagraph"/>
              <w:jc w:val="center"/>
              <w:rPr>
                <w:rFonts w:asciiTheme="minorHAnsi" w:hAnsiTheme="minorHAnsi" w:cstheme="minorHAnsi"/>
                <w:sz w:val="24"/>
                <w:szCs w:val="24"/>
              </w:rPr>
            </w:pPr>
          </w:p>
          <w:p w:rsidR="00C458D8" w:rsidRDefault="00C458D8" w:rsidP="00D04D16">
            <w:pPr>
              <w:pStyle w:val="TableParagraph"/>
              <w:jc w:val="center"/>
              <w:rPr>
                <w:rFonts w:asciiTheme="minorHAnsi" w:hAnsiTheme="minorHAnsi" w:cstheme="minorHAnsi"/>
                <w:sz w:val="24"/>
                <w:szCs w:val="24"/>
              </w:rPr>
            </w:pPr>
          </w:p>
          <w:p w:rsidR="00F856A1" w:rsidRDefault="00F856A1" w:rsidP="00D04D16">
            <w:pPr>
              <w:pStyle w:val="TableParagraph"/>
              <w:jc w:val="center"/>
              <w:rPr>
                <w:rFonts w:asciiTheme="minorHAnsi" w:hAnsiTheme="minorHAnsi" w:cstheme="minorHAnsi"/>
                <w:sz w:val="24"/>
                <w:szCs w:val="24"/>
              </w:rPr>
            </w:pPr>
          </w:p>
          <w:p w:rsidR="00F856A1" w:rsidRDefault="00F856A1" w:rsidP="00D04D16">
            <w:pPr>
              <w:pStyle w:val="TableParagraph"/>
              <w:jc w:val="center"/>
              <w:rPr>
                <w:rFonts w:asciiTheme="minorHAnsi" w:hAnsiTheme="minorHAnsi" w:cstheme="minorHAnsi"/>
                <w:sz w:val="24"/>
                <w:szCs w:val="24"/>
              </w:rPr>
            </w:pPr>
          </w:p>
          <w:p w:rsidR="00B62064" w:rsidRDefault="00B62064" w:rsidP="00D04D16">
            <w:pPr>
              <w:pStyle w:val="TableParagraph"/>
              <w:jc w:val="center"/>
              <w:rPr>
                <w:rFonts w:asciiTheme="minorHAnsi" w:hAnsiTheme="minorHAnsi" w:cstheme="minorHAnsi"/>
                <w:sz w:val="24"/>
                <w:szCs w:val="24"/>
              </w:rPr>
            </w:pPr>
          </w:p>
          <w:p w:rsidR="00B62064" w:rsidRDefault="00B62064" w:rsidP="00D04D16">
            <w:pPr>
              <w:pStyle w:val="TableParagraph"/>
              <w:jc w:val="center"/>
              <w:rPr>
                <w:rFonts w:asciiTheme="minorHAnsi" w:hAnsiTheme="minorHAnsi" w:cstheme="minorHAnsi"/>
                <w:sz w:val="24"/>
                <w:szCs w:val="24"/>
              </w:rPr>
            </w:pPr>
          </w:p>
          <w:p w:rsidR="00B62064" w:rsidRPr="00354CD3" w:rsidRDefault="00B62064"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The subscription is good, will likely do a parents survey to see how many parent use on regular basis to see if worth carrying on with.</w:t>
            </w:r>
          </w:p>
        </w:tc>
      </w:tr>
      <w:tr w:rsidR="00705079" w:rsidRPr="00354CD3" w:rsidTr="00D575E9">
        <w:trPr>
          <w:trHeight w:val="315"/>
        </w:trPr>
        <w:tc>
          <w:tcPr>
            <w:tcW w:w="12858" w:type="dxa"/>
            <w:gridSpan w:val="4"/>
            <w:vMerge w:val="restart"/>
            <w:tcBorders>
              <w:top w:val="single" w:sz="12" w:space="0" w:color="231F20"/>
            </w:tcBorders>
          </w:tcPr>
          <w:p w:rsidR="00ED5C72" w:rsidRPr="00354CD3" w:rsidRDefault="00ED5C72" w:rsidP="00D04D16">
            <w:pPr>
              <w:pStyle w:val="TableParagraph"/>
              <w:spacing w:before="16"/>
              <w:ind w:left="80"/>
              <w:jc w:val="center"/>
              <w:rPr>
                <w:rFonts w:asciiTheme="minorHAnsi" w:hAnsiTheme="minorHAnsi" w:cstheme="minorHAnsi"/>
                <w:b/>
                <w:color w:val="0E5F22"/>
                <w:sz w:val="24"/>
                <w:szCs w:val="24"/>
              </w:rPr>
            </w:pPr>
          </w:p>
          <w:p w:rsidR="00705079" w:rsidRPr="00354CD3" w:rsidRDefault="00C84880" w:rsidP="00D04D16">
            <w:pPr>
              <w:pStyle w:val="TableParagraph"/>
              <w:spacing w:before="16"/>
              <w:ind w:left="80"/>
              <w:jc w:val="center"/>
              <w:rPr>
                <w:rFonts w:asciiTheme="minorHAnsi" w:hAnsiTheme="minorHAnsi" w:cstheme="minorHAnsi"/>
                <w:sz w:val="24"/>
                <w:szCs w:val="24"/>
              </w:rPr>
            </w:pPr>
            <w:r w:rsidRPr="00354CD3">
              <w:rPr>
                <w:rFonts w:asciiTheme="minorHAnsi" w:hAnsiTheme="minorHAnsi" w:cstheme="minorHAnsi"/>
                <w:b/>
                <w:color w:val="0E5F22"/>
                <w:sz w:val="24"/>
                <w:szCs w:val="24"/>
              </w:rPr>
              <w:t xml:space="preserve">Key indicator 2: </w:t>
            </w:r>
            <w:r w:rsidRPr="00354CD3">
              <w:rPr>
                <w:rFonts w:asciiTheme="minorHAnsi" w:hAnsiTheme="minorHAnsi" w:cstheme="minorHAnsi"/>
                <w:color w:val="0E5F22"/>
                <w:sz w:val="24"/>
                <w:szCs w:val="24"/>
              </w:rPr>
              <w:t>The profile of PESSPA being raised across the school as a tool for whole school improvement</w:t>
            </w:r>
          </w:p>
        </w:tc>
        <w:tc>
          <w:tcPr>
            <w:tcW w:w="2977" w:type="dxa"/>
            <w:tcBorders>
              <w:top w:val="single" w:sz="4" w:space="0" w:color="auto"/>
            </w:tcBorders>
          </w:tcPr>
          <w:p w:rsidR="00705079" w:rsidRPr="00354CD3" w:rsidRDefault="00C84880" w:rsidP="00D04D16">
            <w:pPr>
              <w:pStyle w:val="TableParagraph"/>
              <w:spacing w:before="16" w:line="279" w:lineRule="exact"/>
              <w:ind w:left="48" w:right="83"/>
              <w:jc w:val="center"/>
              <w:rPr>
                <w:rFonts w:asciiTheme="minorHAnsi" w:hAnsiTheme="minorHAnsi" w:cstheme="minorHAnsi"/>
                <w:sz w:val="24"/>
                <w:szCs w:val="24"/>
              </w:rPr>
            </w:pPr>
            <w:r w:rsidRPr="00354CD3">
              <w:rPr>
                <w:rFonts w:asciiTheme="minorHAnsi" w:hAnsiTheme="minorHAnsi" w:cstheme="minorHAnsi"/>
                <w:color w:val="231F20"/>
                <w:sz w:val="24"/>
                <w:szCs w:val="24"/>
              </w:rPr>
              <w:t>Percentage of total allocation:</w:t>
            </w:r>
          </w:p>
        </w:tc>
      </w:tr>
      <w:tr w:rsidR="00705079" w:rsidRPr="00354CD3" w:rsidTr="00D575E9">
        <w:trPr>
          <w:trHeight w:val="320"/>
        </w:trPr>
        <w:tc>
          <w:tcPr>
            <w:tcW w:w="12858" w:type="dxa"/>
            <w:gridSpan w:val="4"/>
            <w:vMerge/>
            <w:tcBorders>
              <w:top w:val="nil"/>
            </w:tcBorders>
          </w:tcPr>
          <w:p w:rsidR="00705079" w:rsidRPr="00354CD3" w:rsidRDefault="00705079" w:rsidP="00D04D16">
            <w:pPr>
              <w:jc w:val="center"/>
              <w:rPr>
                <w:rFonts w:asciiTheme="minorHAnsi" w:hAnsiTheme="minorHAnsi" w:cstheme="minorHAnsi"/>
                <w:sz w:val="24"/>
                <w:szCs w:val="24"/>
              </w:rPr>
            </w:pPr>
          </w:p>
        </w:tc>
        <w:tc>
          <w:tcPr>
            <w:tcW w:w="2977" w:type="dxa"/>
          </w:tcPr>
          <w:p w:rsidR="00705079" w:rsidRPr="00354CD3" w:rsidRDefault="00205AC0" w:rsidP="00D04D16">
            <w:pPr>
              <w:pStyle w:val="TableParagraph"/>
              <w:spacing w:before="21" w:line="279" w:lineRule="exact"/>
              <w:ind w:left="21"/>
              <w:jc w:val="center"/>
              <w:rPr>
                <w:rFonts w:asciiTheme="minorHAnsi" w:hAnsiTheme="minorHAnsi" w:cstheme="minorHAnsi"/>
                <w:sz w:val="24"/>
                <w:szCs w:val="24"/>
              </w:rPr>
            </w:pPr>
            <w:r>
              <w:rPr>
                <w:rFonts w:asciiTheme="minorHAnsi" w:hAnsiTheme="minorHAnsi" w:cstheme="minorHAnsi"/>
                <w:sz w:val="24"/>
                <w:szCs w:val="24"/>
              </w:rPr>
              <w:t>13%</w:t>
            </w:r>
          </w:p>
        </w:tc>
      </w:tr>
      <w:tr w:rsidR="00705079" w:rsidRPr="00354CD3" w:rsidTr="0091673F">
        <w:trPr>
          <w:trHeight w:val="618"/>
        </w:trPr>
        <w:tc>
          <w:tcPr>
            <w:tcW w:w="3361" w:type="dxa"/>
          </w:tcPr>
          <w:p w:rsidR="00705079" w:rsidRPr="00354CD3" w:rsidRDefault="00C84880" w:rsidP="00D04D16">
            <w:pPr>
              <w:pStyle w:val="TableParagraph"/>
              <w:spacing w:before="19" w:line="288" w:lineRule="exact"/>
              <w:ind w:left="80" w:right="91"/>
              <w:jc w:val="center"/>
              <w:rPr>
                <w:rFonts w:asciiTheme="minorHAnsi" w:hAnsiTheme="minorHAnsi" w:cstheme="minorHAnsi"/>
                <w:sz w:val="24"/>
                <w:szCs w:val="24"/>
              </w:rPr>
            </w:pPr>
            <w:r w:rsidRPr="00354CD3">
              <w:rPr>
                <w:rFonts w:asciiTheme="minorHAnsi" w:hAnsiTheme="minorHAnsi" w:cstheme="minorHAnsi"/>
                <w:color w:val="231F20"/>
                <w:sz w:val="24"/>
                <w:szCs w:val="24"/>
              </w:rPr>
              <w:t xml:space="preserve">School focus with clarity on intended </w:t>
            </w:r>
            <w:r w:rsidRPr="00354CD3">
              <w:rPr>
                <w:rFonts w:asciiTheme="minorHAnsi" w:hAnsiTheme="minorHAnsi" w:cstheme="minorHAnsi"/>
                <w:b/>
                <w:color w:val="231F20"/>
                <w:sz w:val="24"/>
                <w:szCs w:val="24"/>
              </w:rPr>
              <w:t>impact on pupils</w:t>
            </w:r>
            <w:r w:rsidRPr="00354CD3">
              <w:rPr>
                <w:rFonts w:asciiTheme="minorHAnsi" w:hAnsiTheme="minorHAnsi" w:cstheme="minorHAnsi"/>
                <w:color w:val="231F20"/>
                <w:sz w:val="24"/>
                <w:szCs w:val="24"/>
              </w:rPr>
              <w:t>:</w:t>
            </w:r>
          </w:p>
        </w:tc>
        <w:tc>
          <w:tcPr>
            <w:tcW w:w="3402" w:type="dxa"/>
          </w:tcPr>
          <w:p w:rsidR="00705079" w:rsidRPr="00354CD3" w:rsidRDefault="00C84880" w:rsidP="00D04D16">
            <w:pPr>
              <w:pStyle w:val="TableParagraph"/>
              <w:spacing w:before="21"/>
              <w:ind w:left="80"/>
              <w:jc w:val="center"/>
              <w:rPr>
                <w:rFonts w:asciiTheme="minorHAnsi" w:hAnsiTheme="minorHAnsi" w:cstheme="minorHAnsi"/>
                <w:sz w:val="24"/>
                <w:szCs w:val="24"/>
              </w:rPr>
            </w:pPr>
            <w:r w:rsidRPr="00354CD3">
              <w:rPr>
                <w:rFonts w:asciiTheme="minorHAnsi" w:hAnsiTheme="minorHAnsi" w:cstheme="minorHAnsi"/>
                <w:color w:val="231F20"/>
                <w:sz w:val="24"/>
                <w:szCs w:val="24"/>
              </w:rPr>
              <w:t>Actions to achieve:</w:t>
            </w:r>
          </w:p>
        </w:tc>
        <w:tc>
          <w:tcPr>
            <w:tcW w:w="1418" w:type="dxa"/>
          </w:tcPr>
          <w:p w:rsidR="00705079" w:rsidRPr="00354CD3" w:rsidRDefault="00C84880" w:rsidP="00D04D16">
            <w:pPr>
              <w:pStyle w:val="TableParagraph"/>
              <w:spacing w:before="19" w:line="288" w:lineRule="exact"/>
              <w:ind w:left="80"/>
              <w:jc w:val="center"/>
              <w:rPr>
                <w:rFonts w:asciiTheme="minorHAnsi" w:hAnsiTheme="minorHAnsi" w:cstheme="minorHAnsi"/>
                <w:sz w:val="24"/>
                <w:szCs w:val="24"/>
              </w:rPr>
            </w:pPr>
            <w:r w:rsidRPr="00354CD3">
              <w:rPr>
                <w:rFonts w:asciiTheme="minorHAnsi" w:hAnsiTheme="minorHAnsi" w:cstheme="minorHAnsi"/>
                <w:color w:val="231F20"/>
                <w:sz w:val="24"/>
                <w:szCs w:val="24"/>
              </w:rPr>
              <w:t>Funding allocated:</w:t>
            </w:r>
          </w:p>
        </w:tc>
        <w:tc>
          <w:tcPr>
            <w:tcW w:w="4677" w:type="dxa"/>
          </w:tcPr>
          <w:p w:rsidR="00705079" w:rsidRPr="00354CD3" w:rsidRDefault="00C84880" w:rsidP="00D04D16">
            <w:pPr>
              <w:pStyle w:val="TableParagraph"/>
              <w:spacing w:before="21"/>
              <w:ind w:left="80"/>
              <w:jc w:val="center"/>
              <w:rPr>
                <w:rFonts w:asciiTheme="minorHAnsi" w:hAnsiTheme="minorHAnsi" w:cstheme="minorHAnsi"/>
                <w:sz w:val="24"/>
                <w:szCs w:val="24"/>
              </w:rPr>
            </w:pPr>
            <w:r w:rsidRPr="00354CD3">
              <w:rPr>
                <w:rFonts w:asciiTheme="minorHAnsi" w:hAnsiTheme="minorHAnsi" w:cstheme="minorHAnsi"/>
                <w:color w:val="231F20"/>
                <w:sz w:val="24"/>
                <w:szCs w:val="24"/>
              </w:rPr>
              <w:t>Evidence and impact:</w:t>
            </w:r>
          </w:p>
        </w:tc>
        <w:tc>
          <w:tcPr>
            <w:tcW w:w="2977" w:type="dxa"/>
          </w:tcPr>
          <w:p w:rsidR="00705079" w:rsidRPr="00354CD3" w:rsidRDefault="00C84880" w:rsidP="00D04D16">
            <w:pPr>
              <w:pStyle w:val="TableParagraph"/>
              <w:spacing w:before="19" w:line="288" w:lineRule="exact"/>
              <w:ind w:left="80"/>
              <w:jc w:val="center"/>
              <w:rPr>
                <w:rFonts w:asciiTheme="minorHAnsi" w:hAnsiTheme="minorHAnsi" w:cstheme="minorHAnsi"/>
                <w:sz w:val="24"/>
                <w:szCs w:val="24"/>
              </w:rPr>
            </w:pPr>
            <w:r w:rsidRPr="00354CD3">
              <w:rPr>
                <w:rFonts w:asciiTheme="minorHAnsi" w:hAnsiTheme="minorHAnsi" w:cstheme="minorHAnsi"/>
                <w:color w:val="231F20"/>
                <w:sz w:val="24"/>
                <w:szCs w:val="24"/>
              </w:rPr>
              <w:t>Sustainability and suggested next steps:</w:t>
            </w:r>
          </w:p>
        </w:tc>
      </w:tr>
      <w:tr w:rsidR="00705079" w:rsidRPr="00354CD3" w:rsidTr="0091673F">
        <w:trPr>
          <w:trHeight w:val="2532"/>
        </w:trPr>
        <w:tc>
          <w:tcPr>
            <w:tcW w:w="3361" w:type="dxa"/>
          </w:tcPr>
          <w:p w:rsidR="000977F6" w:rsidRPr="00354CD3" w:rsidRDefault="00DF18B0" w:rsidP="00D04D16">
            <w:pPr>
              <w:pStyle w:val="TableParagraph"/>
              <w:ind w:left="0"/>
              <w:jc w:val="center"/>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u w:val="single"/>
              </w:rPr>
              <w:t>Promotion of</w:t>
            </w:r>
            <w:r w:rsidR="000977F6" w:rsidRPr="00354CD3">
              <w:rPr>
                <w:rFonts w:asciiTheme="minorHAnsi" w:hAnsiTheme="minorHAnsi" w:cstheme="minorHAnsi"/>
                <w:b/>
                <w:color w:val="000000" w:themeColor="text1"/>
                <w:sz w:val="24"/>
                <w:szCs w:val="24"/>
                <w:u w:val="single"/>
              </w:rPr>
              <w:t xml:space="preserve"> PE and sports</w:t>
            </w: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C160B7" w:rsidRPr="00354CD3" w:rsidRDefault="00C160B7" w:rsidP="00D04D16">
            <w:pPr>
              <w:pStyle w:val="TableParagraph"/>
              <w:ind w:left="0"/>
              <w:jc w:val="center"/>
              <w:rPr>
                <w:rFonts w:asciiTheme="minorHAnsi" w:hAnsiTheme="minorHAnsi" w:cstheme="minorHAnsi"/>
                <w:color w:val="000000" w:themeColor="text1"/>
                <w:sz w:val="24"/>
                <w:szCs w:val="24"/>
              </w:rPr>
            </w:pPr>
          </w:p>
          <w:p w:rsidR="00C160B7" w:rsidRPr="00354CD3" w:rsidRDefault="00C160B7" w:rsidP="00D04D16">
            <w:pPr>
              <w:pStyle w:val="TableParagraph"/>
              <w:ind w:left="0"/>
              <w:jc w:val="center"/>
              <w:rPr>
                <w:rFonts w:asciiTheme="minorHAnsi" w:hAnsiTheme="minorHAnsi" w:cstheme="minorHAnsi"/>
                <w:color w:val="000000" w:themeColor="text1"/>
                <w:sz w:val="24"/>
                <w:szCs w:val="24"/>
              </w:rPr>
            </w:pPr>
          </w:p>
          <w:p w:rsidR="00C160B7" w:rsidRPr="00354CD3" w:rsidRDefault="00C160B7" w:rsidP="00D04D16">
            <w:pPr>
              <w:pStyle w:val="TableParagraph"/>
              <w:ind w:left="0"/>
              <w:jc w:val="center"/>
              <w:rPr>
                <w:rFonts w:asciiTheme="minorHAnsi" w:hAnsiTheme="minorHAnsi" w:cstheme="minorHAnsi"/>
                <w:color w:val="000000" w:themeColor="text1"/>
                <w:sz w:val="24"/>
                <w:szCs w:val="24"/>
              </w:rPr>
            </w:pPr>
          </w:p>
          <w:p w:rsidR="00705079" w:rsidRPr="00354CD3" w:rsidRDefault="00851A89"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b/>
                <w:color w:val="000000" w:themeColor="text1"/>
                <w:sz w:val="24"/>
                <w:szCs w:val="24"/>
                <w:u w:val="single"/>
              </w:rPr>
              <w:t xml:space="preserve">Increase </w:t>
            </w:r>
            <w:r w:rsidR="00ED5C72" w:rsidRPr="00354CD3">
              <w:rPr>
                <w:rFonts w:asciiTheme="minorHAnsi" w:hAnsiTheme="minorHAnsi" w:cstheme="minorHAnsi"/>
                <w:b/>
                <w:color w:val="000000" w:themeColor="text1"/>
                <w:sz w:val="24"/>
                <w:szCs w:val="24"/>
                <w:u w:val="single"/>
              </w:rPr>
              <w:t>Extra curricular activities</w:t>
            </w:r>
            <w:r w:rsidRPr="00354CD3">
              <w:rPr>
                <w:rFonts w:asciiTheme="minorHAnsi" w:hAnsiTheme="minorHAnsi" w:cstheme="minorHAnsi"/>
                <w:b/>
                <w:color w:val="000000" w:themeColor="text1"/>
                <w:sz w:val="24"/>
                <w:szCs w:val="24"/>
                <w:u w:val="single"/>
              </w:rPr>
              <w:t xml:space="preserve"> opportunities:</w:t>
            </w:r>
          </w:p>
          <w:p w:rsidR="00ED5C72" w:rsidRPr="00354CD3" w:rsidRDefault="00ED5C72" w:rsidP="00D04D16">
            <w:pPr>
              <w:pStyle w:val="TableParagraph"/>
              <w:ind w:left="0"/>
              <w:jc w:val="center"/>
              <w:rPr>
                <w:rFonts w:asciiTheme="minorHAnsi" w:hAnsiTheme="minorHAnsi" w:cstheme="minorHAnsi"/>
                <w:color w:val="000000" w:themeColor="text1"/>
                <w:sz w:val="24"/>
                <w:szCs w:val="24"/>
              </w:rPr>
            </w:pPr>
          </w:p>
          <w:p w:rsidR="00ED5C72" w:rsidRPr="00354CD3" w:rsidRDefault="00ED5C72"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 xml:space="preserve">Pupils have the opportunity to participate in </w:t>
            </w:r>
            <w:r w:rsidR="005774E0">
              <w:rPr>
                <w:rFonts w:asciiTheme="minorHAnsi" w:hAnsiTheme="minorHAnsi" w:cstheme="minorHAnsi"/>
                <w:color w:val="000000" w:themeColor="text1"/>
                <w:sz w:val="24"/>
                <w:szCs w:val="24"/>
              </w:rPr>
              <w:t>essex cricket</w:t>
            </w:r>
            <w:r w:rsidRPr="00354CD3">
              <w:rPr>
                <w:rFonts w:asciiTheme="minorHAnsi" w:hAnsiTheme="minorHAnsi" w:cstheme="minorHAnsi"/>
                <w:color w:val="000000" w:themeColor="text1"/>
                <w:sz w:val="24"/>
                <w:szCs w:val="24"/>
              </w:rPr>
              <w:t xml:space="preserve">, </w:t>
            </w:r>
            <w:r w:rsidR="00493A3B" w:rsidRPr="00354CD3">
              <w:rPr>
                <w:rFonts w:asciiTheme="minorHAnsi" w:hAnsiTheme="minorHAnsi" w:cstheme="minorHAnsi"/>
                <w:color w:val="000000" w:themeColor="text1"/>
                <w:sz w:val="24"/>
                <w:szCs w:val="24"/>
              </w:rPr>
              <w:t>bike ability, dr bike</w:t>
            </w:r>
            <w:r w:rsidR="005774E0">
              <w:rPr>
                <w:rFonts w:asciiTheme="minorHAnsi" w:hAnsiTheme="minorHAnsi" w:cstheme="minorHAnsi"/>
                <w:color w:val="000000" w:themeColor="text1"/>
                <w:sz w:val="24"/>
                <w:szCs w:val="24"/>
              </w:rPr>
              <w:t xml:space="preserve">, </w:t>
            </w:r>
            <w:r w:rsidRPr="00354CD3">
              <w:rPr>
                <w:rFonts w:asciiTheme="minorHAnsi" w:hAnsiTheme="minorHAnsi" w:cstheme="minorHAnsi"/>
                <w:color w:val="000000" w:themeColor="text1"/>
                <w:sz w:val="24"/>
                <w:szCs w:val="24"/>
              </w:rPr>
              <w:t xml:space="preserve"> </w:t>
            </w:r>
            <w:r w:rsidR="00493A3B" w:rsidRPr="00354CD3">
              <w:rPr>
                <w:rFonts w:asciiTheme="minorHAnsi" w:hAnsiTheme="minorHAnsi" w:cstheme="minorHAnsi"/>
                <w:color w:val="000000" w:themeColor="text1"/>
                <w:sz w:val="24"/>
                <w:szCs w:val="24"/>
              </w:rPr>
              <w:t xml:space="preserve">and </w:t>
            </w:r>
            <w:r w:rsidRPr="00354CD3">
              <w:rPr>
                <w:rFonts w:asciiTheme="minorHAnsi" w:hAnsiTheme="minorHAnsi" w:cstheme="minorHAnsi"/>
                <w:color w:val="000000" w:themeColor="text1"/>
                <w:sz w:val="24"/>
                <w:szCs w:val="24"/>
              </w:rPr>
              <w:t>Trampolining</w:t>
            </w:r>
          </w:p>
          <w:p w:rsidR="00ED5C72" w:rsidRPr="00354CD3" w:rsidRDefault="00ED5C72" w:rsidP="00D04D16">
            <w:pPr>
              <w:pStyle w:val="TableParagraph"/>
              <w:ind w:left="0"/>
              <w:jc w:val="center"/>
              <w:rPr>
                <w:rFonts w:asciiTheme="minorHAnsi" w:hAnsiTheme="minorHAnsi" w:cstheme="minorHAnsi"/>
                <w:color w:val="000000" w:themeColor="text1"/>
                <w:sz w:val="24"/>
                <w:szCs w:val="24"/>
              </w:rPr>
            </w:pPr>
          </w:p>
          <w:p w:rsidR="005774E0" w:rsidRDefault="00C14E62"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b/>
                <w:color w:val="000000" w:themeColor="text1"/>
                <w:sz w:val="24"/>
                <w:szCs w:val="24"/>
                <w:u w:val="single"/>
              </w:rPr>
              <w:t>Keeping</w:t>
            </w:r>
            <w:r w:rsidR="00ED5C72" w:rsidRPr="00354CD3">
              <w:rPr>
                <w:rFonts w:asciiTheme="minorHAnsi" w:hAnsiTheme="minorHAnsi" w:cstheme="minorHAnsi"/>
                <w:b/>
                <w:color w:val="000000" w:themeColor="text1"/>
                <w:sz w:val="24"/>
                <w:szCs w:val="24"/>
                <w:u w:val="single"/>
              </w:rPr>
              <w:t xml:space="preserve"> community links</w:t>
            </w:r>
            <w:r w:rsidR="00ED5C72" w:rsidRPr="00354CD3">
              <w:rPr>
                <w:rFonts w:asciiTheme="minorHAnsi" w:hAnsiTheme="minorHAnsi" w:cstheme="minorHAnsi"/>
                <w:color w:val="000000" w:themeColor="text1"/>
                <w:sz w:val="24"/>
                <w:szCs w:val="24"/>
              </w:rPr>
              <w:t xml:space="preserve"> with Dagenham and Redbridge f</w:t>
            </w:r>
            <w:r w:rsidRPr="00354CD3">
              <w:rPr>
                <w:rFonts w:asciiTheme="minorHAnsi" w:hAnsiTheme="minorHAnsi" w:cstheme="minorHAnsi"/>
                <w:color w:val="000000" w:themeColor="text1"/>
                <w:sz w:val="24"/>
                <w:szCs w:val="24"/>
              </w:rPr>
              <w:t xml:space="preserve">ootball club and </w:t>
            </w:r>
            <w:r w:rsidR="005774E0">
              <w:rPr>
                <w:rFonts w:asciiTheme="minorHAnsi" w:hAnsiTheme="minorHAnsi" w:cstheme="minorHAnsi"/>
                <w:color w:val="000000" w:themeColor="text1"/>
                <w:sz w:val="24"/>
                <w:szCs w:val="24"/>
              </w:rPr>
              <w:t>Essex cricket</w:t>
            </w:r>
            <w:r w:rsidRPr="00354CD3">
              <w:rPr>
                <w:rFonts w:asciiTheme="minorHAnsi" w:hAnsiTheme="minorHAnsi" w:cstheme="minorHAnsi"/>
                <w:color w:val="000000" w:themeColor="text1"/>
                <w:sz w:val="24"/>
                <w:szCs w:val="24"/>
              </w:rPr>
              <w:t xml:space="preserve"> and making new links with </w:t>
            </w:r>
            <w:r w:rsidR="005774E0">
              <w:rPr>
                <w:rFonts w:asciiTheme="minorHAnsi" w:hAnsiTheme="minorHAnsi" w:cstheme="minorHAnsi"/>
                <w:color w:val="000000" w:themeColor="text1"/>
                <w:sz w:val="24"/>
                <w:szCs w:val="24"/>
              </w:rPr>
              <w:t>Essex cricket, BMX session, crowlands golf, the golf foundation.</w:t>
            </w:r>
          </w:p>
          <w:p w:rsidR="005774E0" w:rsidRDefault="005774E0" w:rsidP="00D04D16">
            <w:pPr>
              <w:pStyle w:val="TableParagraph"/>
              <w:ind w:left="0"/>
              <w:jc w:val="center"/>
              <w:rPr>
                <w:rFonts w:asciiTheme="minorHAnsi" w:hAnsiTheme="minorHAnsi" w:cstheme="minorHAnsi"/>
                <w:color w:val="000000" w:themeColor="text1"/>
                <w:sz w:val="24"/>
                <w:szCs w:val="24"/>
              </w:rPr>
            </w:pPr>
          </w:p>
          <w:p w:rsidR="005774E0" w:rsidRDefault="005774E0" w:rsidP="00D04D16">
            <w:pPr>
              <w:pStyle w:val="TableParagraph"/>
              <w:ind w:left="0"/>
              <w:jc w:val="center"/>
              <w:rPr>
                <w:rFonts w:asciiTheme="minorHAnsi" w:hAnsiTheme="minorHAnsi" w:cstheme="minorHAnsi"/>
                <w:color w:val="000000" w:themeColor="text1"/>
                <w:sz w:val="24"/>
                <w:szCs w:val="24"/>
              </w:rPr>
            </w:pPr>
          </w:p>
          <w:p w:rsidR="005774E0" w:rsidRDefault="005774E0" w:rsidP="00D04D16">
            <w:pPr>
              <w:pStyle w:val="TableParagraph"/>
              <w:ind w:left="0"/>
              <w:jc w:val="center"/>
              <w:rPr>
                <w:rFonts w:asciiTheme="minorHAnsi" w:hAnsiTheme="minorHAnsi" w:cstheme="minorHAnsi"/>
                <w:color w:val="000000" w:themeColor="text1"/>
                <w:sz w:val="24"/>
                <w:szCs w:val="24"/>
              </w:rPr>
            </w:pPr>
          </w:p>
          <w:p w:rsidR="00ED5C72" w:rsidRPr="00354CD3" w:rsidRDefault="005774E0" w:rsidP="00D04D16">
            <w:pPr>
              <w:pStyle w:val="TableParagraph"/>
              <w:ind w:left="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Cycle to school</w:t>
            </w:r>
            <w:r w:rsidR="00C14E62" w:rsidRPr="00354CD3">
              <w:rPr>
                <w:rFonts w:asciiTheme="minorHAnsi" w:hAnsiTheme="minorHAnsi" w:cstheme="minorHAnsi"/>
                <w:color w:val="000000" w:themeColor="text1"/>
                <w:sz w:val="24"/>
                <w:szCs w:val="24"/>
              </w:rPr>
              <w:t xml:space="preserve"> and </w:t>
            </w:r>
            <w:r>
              <w:rPr>
                <w:rFonts w:asciiTheme="minorHAnsi" w:hAnsiTheme="minorHAnsi" w:cstheme="minorHAnsi"/>
                <w:color w:val="000000" w:themeColor="text1"/>
                <w:sz w:val="24"/>
                <w:szCs w:val="24"/>
              </w:rPr>
              <w:t>and walk to school WOW</w:t>
            </w:r>
            <w:r w:rsidR="00C14E62" w:rsidRPr="00354CD3">
              <w:rPr>
                <w:rFonts w:asciiTheme="minorHAnsi" w:hAnsiTheme="minorHAnsi" w:cstheme="minorHAnsi"/>
                <w:color w:val="000000" w:themeColor="text1"/>
                <w:sz w:val="24"/>
                <w:szCs w:val="24"/>
              </w:rPr>
              <w:t xml:space="preserve"> programme.</w:t>
            </w:r>
          </w:p>
          <w:p w:rsidR="00ED5C72" w:rsidRPr="00354CD3" w:rsidRDefault="00ED5C72" w:rsidP="00D04D16">
            <w:pPr>
              <w:pStyle w:val="TableParagraph"/>
              <w:ind w:left="0"/>
              <w:jc w:val="center"/>
              <w:rPr>
                <w:rFonts w:asciiTheme="minorHAnsi" w:hAnsiTheme="minorHAnsi" w:cstheme="minorHAnsi"/>
                <w:color w:val="000000" w:themeColor="text1"/>
                <w:sz w:val="24"/>
                <w:szCs w:val="24"/>
              </w:rPr>
            </w:pPr>
          </w:p>
          <w:p w:rsidR="00404B03" w:rsidRPr="00354CD3" w:rsidRDefault="00404B03" w:rsidP="00D04D16">
            <w:pPr>
              <w:spacing w:before="100" w:beforeAutospacing="1" w:after="100" w:afterAutospacing="1"/>
              <w:jc w:val="center"/>
              <w:rPr>
                <w:rFonts w:asciiTheme="minorHAnsi" w:hAnsiTheme="minorHAnsi" w:cstheme="minorHAnsi"/>
                <w:color w:val="000000" w:themeColor="text1"/>
                <w:sz w:val="24"/>
                <w:szCs w:val="24"/>
              </w:rPr>
            </w:pPr>
          </w:p>
        </w:tc>
        <w:tc>
          <w:tcPr>
            <w:tcW w:w="3402" w:type="dxa"/>
          </w:tcPr>
          <w:p w:rsidR="000977F6" w:rsidRPr="00354CD3" w:rsidRDefault="000977F6"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Sports Dojos</w:t>
            </w:r>
          </w:p>
          <w:p w:rsidR="00F51F35" w:rsidRPr="00354CD3" w:rsidRDefault="00F51F35"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 xml:space="preserve">Sports star trophy </w:t>
            </w:r>
            <w:r w:rsidR="005774E0">
              <w:rPr>
                <w:rFonts w:asciiTheme="minorHAnsi" w:hAnsiTheme="minorHAnsi" w:cstheme="minorHAnsi"/>
                <w:color w:val="000000" w:themeColor="text1"/>
                <w:sz w:val="24"/>
                <w:szCs w:val="24"/>
              </w:rPr>
              <w:t xml:space="preserve">for sports award evening </w:t>
            </w:r>
            <w:r w:rsidRPr="00354CD3">
              <w:rPr>
                <w:rFonts w:asciiTheme="minorHAnsi" w:hAnsiTheme="minorHAnsi" w:cstheme="minorHAnsi"/>
                <w:color w:val="000000" w:themeColor="text1"/>
                <w:sz w:val="24"/>
                <w:szCs w:val="24"/>
              </w:rPr>
              <w:t>for each year group.</w:t>
            </w:r>
          </w:p>
          <w:p w:rsidR="00F70D96" w:rsidRPr="00354CD3" w:rsidRDefault="005774E0" w:rsidP="00D04D16">
            <w:pPr>
              <w:pStyle w:val="TableParagraph"/>
              <w:ind w:left="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Sports Star </w:t>
            </w:r>
            <w:r w:rsidR="00F70D96" w:rsidRPr="00354CD3">
              <w:rPr>
                <w:rFonts w:asciiTheme="minorHAnsi" w:hAnsiTheme="minorHAnsi" w:cstheme="minorHAnsi"/>
                <w:color w:val="000000" w:themeColor="text1"/>
                <w:sz w:val="24"/>
                <w:szCs w:val="24"/>
              </w:rPr>
              <w:t>postcards</w:t>
            </w: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Newsletter</w:t>
            </w:r>
          </w:p>
          <w:p w:rsidR="00356855" w:rsidRPr="00354CD3" w:rsidRDefault="000977F6"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Sporting achievement certificates</w:t>
            </w:r>
          </w:p>
          <w:p w:rsidR="000977F6" w:rsidRPr="00354CD3" w:rsidRDefault="00356855"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Sporting achievement medals</w:t>
            </w: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Notice board</w:t>
            </w:r>
            <w:r w:rsidR="00F83219" w:rsidRPr="00354CD3">
              <w:rPr>
                <w:rFonts w:asciiTheme="minorHAnsi" w:hAnsiTheme="minorHAnsi" w:cstheme="minorHAnsi"/>
                <w:color w:val="000000" w:themeColor="text1"/>
                <w:sz w:val="24"/>
                <w:szCs w:val="24"/>
              </w:rPr>
              <w:t xml:space="preserve"> / corridor display</w:t>
            </w:r>
          </w:p>
          <w:p w:rsidR="00F70D96" w:rsidRPr="00354CD3" w:rsidRDefault="00F70D96"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whistles</w:t>
            </w: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ED5C72" w:rsidRPr="00354CD3" w:rsidRDefault="00ED5C72"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Letters to parents</w:t>
            </w:r>
          </w:p>
          <w:p w:rsidR="00ED5C72" w:rsidRPr="00354CD3" w:rsidRDefault="00ED5C72" w:rsidP="00D04D16">
            <w:pPr>
              <w:pStyle w:val="TableParagraph"/>
              <w:ind w:left="0"/>
              <w:jc w:val="center"/>
              <w:rPr>
                <w:rFonts w:asciiTheme="minorHAnsi" w:hAnsiTheme="minorHAnsi" w:cstheme="minorHAnsi"/>
                <w:color w:val="000000" w:themeColor="text1"/>
                <w:sz w:val="24"/>
                <w:szCs w:val="24"/>
              </w:rPr>
            </w:pPr>
          </w:p>
          <w:p w:rsidR="00705079" w:rsidRPr="00354CD3" w:rsidRDefault="00ED5C72"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Registers of attendee’s</w:t>
            </w:r>
          </w:p>
          <w:p w:rsidR="00C14E62" w:rsidRPr="00354CD3" w:rsidRDefault="00C14E62" w:rsidP="00D04D16">
            <w:pPr>
              <w:pStyle w:val="TableParagraph"/>
              <w:ind w:left="0"/>
              <w:jc w:val="center"/>
              <w:rPr>
                <w:rFonts w:asciiTheme="minorHAnsi" w:hAnsiTheme="minorHAnsi" w:cstheme="minorHAnsi"/>
                <w:color w:val="000000" w:themeColor="text1"/>
                <w:sz w:val="24"/>
                <w:szCs w:val="24"/>
              </w:rPr>
            </w:pPr>
          </w:p>
          <w:p w:rsidR="00C14E62" w:rsidRDefault="00C14E62"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Dr bike</w:t>
            </w:r>
            <w:r w:rsidR="00A46576" w:rsidRPr="00354CD3">
              <w:rPr>
                <w:rFonts w:asciiTheme="minorHAnsi" w:hAnsiTheme="minorHAnsi" w:cstheme="minorHAnsi"/>
                <w:color w:val="000000" w:themeColor="text1"/>
                <w:sz w:val="24"/>
                <w:szCs w:val="24"/>
              </w:rPr>
              <w:t xml:space="preserve"> &amp; </w:t>
            </w:r>
            <w:r w:rsidRPr="00354CD3">
              <w:rPr>
                <w:rFonts w:asciiTheme="minorHAnsi" w:hAnsiTheme="minorHAnsi" w:cstheme="minorHAnsi"/>
                <w:color w:val="000000" w:themeColor="text1"/>
                <w:sz w:val="24"/>
                <w:szCs w:val="24"/>
              </w:rPr>
              <w:t>Bike ability</w:t>
            </w:r>
          </w:p>
          <w:p w:rsidR="005774E0" w:rsidRDefault="005774E0" w:rsidP="00D04D16">
            <w:pPr>
              <w:pStyle w:val="TableParagraph"/>
              <w:ind w:left="0"/>
              <w:jc w:val="center"/>
              <w:rPr>
                <w:rFonts w:asciiTheme="minorHAnsi" w:hAnsiTheme="minorHAnsi" w:cstheme="minorHAnsi"/>
                <w:color w:val="000000" w:themeColor="text1"/>
                <w:sz w:val="24"/>
                <w:szCs w:val="24"/>
              </w:rPr>
            </w:pPr>
          </w:p>
          <w:p w:rsidR="00C14E62" w:rsidRPr="00354CD3" w:rsidRDefault="00C14E62" w:rsidP="00D04D16">
            <w:pPr>
              <w:pStyle w:val="TableParagraph"/>
              <w:ind w:left="0"/>
              <w:jc w:val="center"/>
              <w:rPr>
                <w:rFonts w:asciiTheme="minorHAnsi" w:hAnsiTheme="minorHAnsi" w:cstheme="minorHAnsi"/>
                <w:color w:val="000000" w:themeColor="text1"/>
                <w:sz w:val="24"/>
                <w:szCs w:val="24"/>
              </w:rPr>
            </w:pPr>
          </w:p>
          <w:p w:rsidR="00A46576" w:rsidRPr="00354CD3" w:rsidRDefault="00A46576"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Regular communication with community links</w:t>
            </w:r>
          </w:p>
          <w:p w:rsidR="00A46576" w:rsidRPr="00354CD3" w:rsidRDefault="00A46576" w:rsidP="00D04D16">
            <w:pPr>
              <w:pStyle w:val="TableParagraph"/>
              <w:ind w:left="0"/>
              <w:jc w:val="center"/>
              <w:rPr>
                <w:rFonts w:asciiTheme="minorHAnsi" w:hAnsiTheme="minorHAnsi" w:cstheme="minorHAnsi"/>
                <w:color w:val="000000" w:themeColor="text1"/>
                <w:sz w:val="24"/>
                <w:szCs w:val="24"/>
              </w:rPr>
            </w:pPr>
          </w:p>
          <w:p w:rsidR="00A46576" w:rsidRDefault="00A46576" w:rsidP="00D04D16">
            <w:pPr>
              <w:pStyle w:val="TableParagraph"/>
              <w:ind w:left="0"/>
              <w:jc w:val="center"/>
              <w:rPr>
                <w:rFonts w:asciiTheme="minorHAnsi" w:hAnsiTheme="minorHAnsi" w:cstheme="minorHAnsi"/>
                <w:color w:val="000000" w:themeColor="text1"/>
                <w:sz w:val="24"/>
                <w:szCs w:val="24"/>
              </w:rPr>
            </w:pPr>
            <w:r w:rsidRPr="00354CD3">
              <w:rPr>
                <w:rFonts w:asciiTheme="minorHAnsi" w:hAnsiTheme="minorHAnsi" w:cstheme="minorHAnsi"/>
                <w:color w:val="000000" w:themeColor="text1"/>
                <w:sz w:val="24"/>
                <w:szCs w:val="24"/>
              </w:rPr>
              <w:t xml:space="preserve">Extra curricular class </w:t>
            </w:r>
            <w:r w:rsidR="005774E0">
              <w:rPr>
                <w:rFonts w:asciiTheme="minorHAnsi" w:hAnsiTheme="minorHAnsi" w:cstheme="minorHAnsi"/>
                <w:color w:val="000000" w:themeColor="text1"/>
                <w:sz w:val="24"/>
                <w:szCs w:val="24"/>
              </w:rPr>
              <w:t>register</w:t>
            </w:r>
          </w:p>
          <w:p w:rsidR="005774E0" w:rsidRDefault="005774E0" w:rsidP="00D04D16">
            <w:pPr>
              <w:pStyle w:val="TableParagraph"/>
              <w:ind w:left="0"/>
              <w:jc w:val="center"/>
              <w:rPr>
                <w:rFonts w:asciiTheme="minorHAnsi" w:hAnsiTheme="minorHAnsi" w:cstheme="minorHAnsi"/>
                <w:color w:val="000000" w:themeColor="text1"/>
                <w:sz w:val="24"/>
                <w:szCs w:val="24"/>
              </w:rPr>
            </w:pPr>
          </w:p>
          <w:p w:rsidR="005774E0" w:rsidRPr="00354CD3" w:rsidRDefault="005774E0" w:rsidP="00D04D16">
            <w:pPr>
              <w:pStyle w:val="TableParagraph"/>
              <w:ind w:left="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Parent pay report</w:t>
            </w:r>
          </w:p>
          <w:p w:rsidR="00404B03" w:rsidRDefault="00171E41" w:rsidP="00D04D16">
            <w:pPr>
              <w:spacing w:before="100" w:beforeAutospacing="1" w:after="100" w:afterAutospacing="1"/>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Register all pupils onto the site</w:t>
            </w:r>
          </w:p>
          <w:p w:rsidR="00171E41" w:rsidRDefault="00171E41" w:rsidP="00D04D16">
            <w:pPr>
              <w:spacing w:before="100" w:beforeAutospacing="1" w:after="100" w:afterAutospacing="1"/>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Teachers record each morning</w:t>
            </w:r>
          </w:p>
          <w:p w:rsidR="00171E41" w:rsidRPr="00354CD3" w:rsidRDefault="00171E41" w:rsidP="00D04D16">
            <w:pPr>
              <w:spacing w:before="100" w:beforeAutospacing="1" w:after="100" w:afterAutospacing="1"/>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CPD talk by NN to all staff</w:t>
            </w:r>
          </w:p>
        </w:tc>
        <w:tc>
          <w:tcPr>
            <w:tcW w:w="1418" w:type="dxa"/>
          </w:tcPr>
          <w:p w:rsidR="00026BB5" w:rsidRPr="00354CD3" w:rsidRDefault="00026BB5" w:rsidP="00D04D16">
            <w:pPr>
              <w:pStyle w:val="TableParagraph"/>
              <w:ind w:left="0"/>
              <w:jc w:val="center"/>
              <w:rPr>
                <w:rFonts w:asciiTheme="minorHAnsi" w:hAnsiTheme="minorHAnsi" w:cstheme="minorHAnsi"/>
                <w:color w:val="000000" w:themeColor="text1"/>
                <w:sz w:val="24"/>
                <w:szCs w:val="24"/>
              </w:rPr>
            </w:pPr>
          </w:p>
          <w:p w:rsidR="00A46576" w:rsidRPr="00354CD3" w:rsidRDefault="00A46576" w:rsidP="00D04D16">
            <w:pPr>
              <w:pStyle w:val="TableParagraph"/>
              <w:ind w:left="0"/>
              <w:jc w:val="center"/>
              <w:rPr>
                <w:rFonts w:asciiTheme="minorHAnsi" w:hAnsiTheme="minorHAnsi" w:cstheme="minorHAnsi"/>
                <w:color w:val="000000" w:themeColor="text1"/>
                <w:sz w:val="24"/>
                <w:szCs w:val="24"/>
                <w:highlight w:val="green"/>
              </w:rPr>
            </w:pPr>
          </w:p>
          <w:p w:rsidR="00F51F35" w:rsidRPr="00354CD3" w:rsidRDefault="00F51F35" w:rsidP="00D04D16">
            <w:pPr>
              <w:pStyle w:val="TableParagraph"/>
              <w:ind w:left="0"/>
              <w:jc w:val="center"/>
              <w:rPr>
                <w:rFonts w:asciiTheme="minorHAnsi" w:hAnsiTheme="minorHAnsi" w:cstheme="minorHAnsi"/>
                <w:color w:val="000000" w:themeColor="text1"/>
                <w:sz w:val="24"/>
                <w:szCs w:val="24"/>
                <w:highlight w:val="green"/>
              </w:rPr>
            </w:pPr>
          </w:p>
          <w:p w:rsidR="000977F6" w:rsidRPr="00354CD3" w:rsidRDefault="00171E41" w:rsidP="00D04D16">
            <w:pPr>
              <w:pStyle w:val="TableParagraph"/>
              <w:ind w:left="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w:t>
            </w:r>
            <w:r w:rsidR="005774E0">
              <w:rPr>
                <w:rFonts w:asciiTheme="minorHAnsi" w:hAnsiTheme="minorHAnsi" w:cstheme="minorHAnsi"/>
                <w:color w:val="000000" w:themeColor="text1"/>
                <w:sz w:val="24"/>
                <w:szCs w:val="24"/>
              </w:rPr>
              <w:t>00</w:t>
            </w: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0977F6" w:rsidRPr="00354CD3" w:rsidRDefault="000977F6" w:rsidP="00D04D16">
            <w:pPr>
              <w:pStyle w:val="TableParagraph"/>
              <w:ind w:left="0"/>
              <w:jc w:val="center"/>
              <w:rPr>
                <w:rFonts w:asciiTheme="minorHAnsi" w:hAnsiTheme="minorHAnsi" w:cstheme="minorHAnsi"/>
                <w:color w:val="000000" w:themeColor="text1"/>
                <w:sz w:val="24"/>
                <w:szCs w:val="24"/>
              </w:rPr>
            </w:pPr>
          </w:p>
          <w:p w:rsidR="00F70D96" w:rsidRPr="00354CD3" w:rsidRDefault="00F70D96" w:rsidP="00D04D16">
            <w:pPr>
              <w:pStyle w:val="TableParagraph"/>
              <w:ind w:left="0"/>
              <w:jc w:val="center"/>
              <w:rPr>
                <w:rFonts w:asciiTheme="minorHAnsi" w:hAnsiTheme="minorHAnsi" w:cstheme="minorHAnsi"/>
                <w:color w:val="000000" w:themeColor="text1"/>
                <w:sz w:val="24"/>
                <w:szCs w:val="24"/>
              </w:rPr>
            </w:pPr>
          </w:p>
          <w:p w:rsidR="00F70D96" w:rsidRPr="00354CD3" w:rsidRDefault="00F70D96" w:rsidP="00D04D16">
            <w:pPr>
              <w:pStyle w:val="TableParagraph"/>
              <w:ind w:left="0"/>
              <w:jc w:val="center"/>
              <w:rPr>
                <w:rFonts w:asciiTheme="minorHAnsi" w:hAnsiTheme="minorHAnsi" w:cstheme="minorHAnsi"/>
                <w:color w:val="000000" w:themeColor="text1"/>
                <w:sz w:val="24"/>
                <w:szCs w:val="24"/>
              </w:rPr>
            </w:pPr>
          </w:p>
          <w:p w:rsidR="00F70D96" w:rsidRPr="00354CD3" w:rsidRDefault="00F70D96" w:rsidP="00D04D16">
            <w:pPr>
              <w:pStyle w:val="TableParagraph"/>
              <w:ind w:left="0"/>
              <w:jc w:val="center"/>
              <w:rPr>
                <w:rFonts w:asciiTheme="minorHAnsi" w:hAnsiTheme="minorHAnsi" w:cstheme="minorHAnsi"/>
                <w:color w:val="000000" w:themeColor="text1"/>
                <w:sz w:val="24"/>
                <w:szCs w:val="24"/>
              </w:rPr>
            </w:pPr>
          </w:p>
          <w:p w:rsidR="00D82DCA" w:rsidRDefault="00D82DCA" w:rsidP="00D04D16">
            <w:pPr>
              <w:pStyle w:val="TableParagraph"/>
              <w:ind w:left="0"/>
              <w:jc w:val="center"/>
              <w:rPr>
                <w:rFonts w:asciiTheme="minorHAnsi" w:hAnsiTheme="minorHAnsi" w:cstheme="minorHAnsi"/>
                <w:color w:val="000000" w:themeColor="text1"/>
                <w:sz w:val="24"/>
                <w:szCs w:val="24"/>
              </w:rPr>
            </w:pPr>
          </w:p>
          <w:p w:rsidR="002C7255" w:rsidRDefault="002C7255" w:rsidP="00D04D16">
            <w:pPr>
              <w:pStyle w:val="TableParagraph"/>
              <w:ind w:left="0"/>
              <w:jc w:val="center"/>
              <w:rPr>
                <w:rFonts w:asciiTheme="minorHAnsi" w:hAnsiTheme="minorHAnsi" w:cstheme="minorHAnsi"/>
                <w:color w:val="000000" w:themeColor="text1"/>
                <w:sz w:val="24"/>
                <w:szCs w:val="24"/>
              </w:rPr>
            </w:pPr>
          </w:p>
          <w:p w:rsidR="002C7255" w:rsidRPr="00354CD3" w:rsidRDefault="002C7255" w:rsidP="00D04D16">
            <w:pPr>
              <w:pStyle w:val="TableParagraph"/>
              <w:ind w:left="0"/>
              <w:jc w:val="center"/>
              <w:rPr>
                <w:rFonts w:asciiTheme="minorHAnsi" w:hAnsiTheme="minorHAnsi" w:cstheme="minorHAnsi"/>
                <w:color w:val="000000" w:themeColor="text1"/>
                <w:sz w:val="24"/>
                <w:szCs w:val="24"/>
              </w:rPr>
            </w:pPr>
          </w:p>
          <w:p w:rsidR="000977F6" w:rsidRDefault="00CF1068" w:rsidP="00D04D16">
            <w:pPr>
              <w:pStyle w:val="TableParagraph"/>
              <w:ind w:left="0"/>
              <w:jc w:val="center"/>
              <w:rPr>
                <w:rFonts w:asciiTheme="minorHAnsi" w:hAnsiTheme="minorHAnsi" w:cstheme="minorHAnsi"/>
                <w:color w:val="000000" w:themeColor="text1"/>
                <w:sz w:val="24"/>
                <w:szCs w:val="24"/>
              </w:rPr>
            </w:pPr>
            <w:r w:rsidRPr="001A6658">
              <w:rPr>
                <w:rFonts w:asciiTheme="minorHAnsi" w:hAnsiTheme="minorHAnsi" w:cstheme="minorHAnsi"/>
                <w:color w:val="000000" w:themeColor="text1"/>
                <w:sz w:val="24"/>
                <w:szCs w:val="24"/>
              </w:rPr>
              <w:t>£32</w:t>
            </w:r>
            <w:r w:rsidR="00643DA7" w:rsidRPr="001A6658">
              <w:rPr>
                <w:rFonts w:asciiTheme="minorHAnsi" w:hAnsiTheme="minorHAnsi" w:cstheme="minorHAnsi"/>
                <w:color w:val="000000" w:themeColor="text1"/>
                <w:sz w:val="24"/>
                <w:szCs w:val="24"/>
              </w:rPr>
              <w:t>0</w:t>
            </w:r>
          </w:p>
          <w:p w:rsidR="00FE0737" w:rsidRDefault="00FE0737" w:rsidP="00D04D16">
            <w:pPr>
              <w:pStyle w:val="TableParagraph"/>
              <w:ind w:left="0"/>
              <w:jc w:val="center"/>
              <w:rPr>
                <w:rFonts w:asciiTheme="minorHAnsi" w:hAnsiTheme="minorHAnsi" w:cstheme="minorHAnsi"/>
                <w:color w:val="000000" w:themeColor="text1"/>
                <w:sz w:val="24"/>
                <w:szCs w:val="24"/>
              </w:rPr>
            </w:pPr>
          </w:p>
          <w:p w:rsidR="00493A3B" w:rsidRPr="00354CD3" w:rsidRDefault="00493A3B" w:rsidP="00D04D16">
            <w:pPr>
              <w:pStyle w:val="TableParagraph"/>
              <w:ind w:left="0"/>
              <w:jc w:val="center"/>
              <w:rPr>
                <w:rFonts w:asciiTheme="minorHAnsi" w:hAnsiTheme="minorHAnsi" w:cstheme="minorHAnsi"/>
                <w:color w:val="000000" w:themeColor="text1"/>
                <w:sz w:val="24"/>
                <w:szCs w:val="24"/>
              </w:rPr>
            </w:pPr>
          </w:p>
          <w:p w:rsidR="00493A3B" w:rsidRPr="00354CD3" w:rsidRDefault="00493A3B" w:rsidP="00D04D16">
            <w:pPr>
              <w:pStyle w:val="TableParagraph"/>
              <w:ind w:left="0"/>
              <w:jc w:val="center"/>
              <w:rPr>
                <w:rFonts w:asciiTheme="minorHAnsi" w:hAnsiTheme="minorHAnsi" w:cstheme="minorHAnsi"/>
                <w:color w:val="000000" w:themeColor="text1"/>
                <w:sz w:val="24"/>
                <w:szCs w:val="24"/>
              </w:rPr>
            </w:pPr>
          </w:p>
          <w:p w:rsidR="00493A3B" w:rsidRPr="00354CD3" w:rsidRDefault="00493A3B" w:rsidP="00D04D16">
            <w:pPr>
              <w:pStyle w:val="TableParagraph"/>
              <w:ind w:left="0"/>
              <w:jc w:val="center"/>
              <w:rPr>
                <w:rFonts w:asciiTheme="minorHAnsi" w:hAnsiTheme="minorHAnsi" w:cstheme="minorHAnsi"/>
                <w:color w:val="000000" w:themeColor="text1"/>
                <w:sz w:val="24"/>
                <w:szCs w:val="24"/>
              </w:rPr>
            </w:pPr>
          </w:p>
          <w:p w:rsidR="00493A3B" w:rsidRPr="00354CD3" w:rsidRDefault="00493A3B" w:rsidP="00D04D16">
            <w:pPr>
              <w:pStyle w:val="TableParagraph"/>
              <w:ind w:left="0"/>
              <w:jc w:val="center"/>
              <w:rPr>
                <w:rFonts w:asciiTheme="minorHAnsi" w:hAnsiTheme="minorHAnsi" w:cstheme="minorHAnsi"/>
                <w:color w:val="000000" w:themeColor="text1"/>
                <w:sz w:val="24"/>
                <w:szCs w:val="24"/>
              </w:rPr>
            </w:pPr>
          </w:p>
          <w:p w:rsidR="00493A3B" w:rsidRPr="00354CD3" w:rsidRDefault="00493A3B" w:rsidP="00D04D16">
            <w:pPr>
              <w:pStyle w:val="TableParagraph"/>
              <w:ind w:left="0"/>
              <w:jc w:val="center"/>
              <w:rPr>
                <w:rFonts w:asciiTheme="minorHAnsi" w:hAnsiTheme="minorHAnsi" w:cstheme="minorHAnsi"/>
                <w:color w:val="000000" w:themeColor="text1"/>
                <w:sz w:val="24"/>
                <w:szCs w:val="24"/>
              </w:rPr>
            </w:pPr>
          </w:p>
          <w:p w:rsidR="00404B03" w:rsidRPr="00354CD3" w:rsidRDefault="00404B03" w:rsidP="00D04D16">
            <w:pPr>
              <w:pStyle w:val="TableParagraph"/>
              <w:ind w:left="0"/>
              <w:jc w:val="center"/>
              <w:rPr>
                <w:rFonts w:asciiTheme="minorHAnsi" w:hAnsiTheme="minorHAnsi" w:cstheme="minorHAnsi"/>
                <w:color w:val="000000" w:themeColor="text1"/>
                <w:sz w:val="24"/>
                <w:szCs w:val="24"/>
              </w:rPr>
            </w:pPr>
          </w:p>
          <w:p w:rsidR="00404B03" w:rsidRPr="00354CD3" w:rsidRDefault="00404B03" w:rsidP="00D04D16">
            <w:pPr>
              <w:pStyle w:val="TableParagraph"/>
              <w:ind w:left="0"/>
              <w:jc w:val="center"/>
              <w:rPr>
                <w:rFonts w:asciiTheme="minorHAnsi" w:hAnsiTheme="minorHAnsi" w:cstheme="minorHAnsi"/>
                <w:color w:val="000000" w:themeColor="text1"/>
                <w:sz w:val="24"/>
                <w:szCs w:val="24"/>
              </w:rPr>
            </w:pPr>
          </w:p>
          <w:p w:rsidR="00404B03" w:rsidRPr="00354CD3" w:rsidRDefault="00404B03" w:rsidP="00D04D16">
            <w:pPr>
              <w:pStyle w:val="TableParagraph"/>
              <w:ind w:left="0"/>
              <w:jc w:val="center"/>
              <w:rPr>
                <w:rFonts w:asciiTheme="minorHAnsi" w:hAnsiTheme="minorHAnsi" w:cstheme="minorHAnsi"/>
                <w:color w:val="000000" w:themeColor="text1"/>
                <w:sz w:val="24"/>
                <w:szCs w:val="24"/>
              </w:rPr>
            </w:pPr>
          </w:p>
          <w:p w:rsidR="00404B03" w:rsidRPr="00354CD3" w:rsidRDefault="00404B03" w:rsidP="00D04D16">
            <w:pPr>
              <w:pStyle w:val="TableParagraph"/>
              <w:ind w:left="0"/>
              <w:jc w:val="center"/>
              <w:rPr>
                <w:rFonts w:asciiTheme="minorHAnsi" w:hAnsiTheme="minorHAnsi" w:cstheme="minorHAnsi"/>
                <w:color w:val="000000" w:themeColor="text1"/>
                <w:sz w:val="24"/>
                <w:szCs w:val="24"/>
              </w:rPr>
            </w:pPr>
          </w:p>
          <w:p w:rsidR="00404B03" w:rsidRPr="00354CD3" w:rsidRDefault="00404B03" w:rsidP="00D04D16">
            <w:pPr>
              <w:pStyle w:val="TableParagraph"/>
              <w:ind w:left="0"/>
              <w:jc w:val="center"/>
              <w:rPr>
                <w:rFonts w:asciiTheme="minorHAnsi" w:hAnsiTheme="minorHAnsi" w:cstheme="minorHAnsi"/>
                <w:color w:val="000000" w:themeColor="text1"/>
                <w:sz w:val="24"/>
                <w:szCs w:val="24"/>
              </w:rPr>
            </w:pPr>
          </w:p>
          <w:p w:rsidR="00171E41" w:rsidRPr="00354CD3" w:rsidRDefault="00171E41" w:rsidP="00D04D16">
            <w:pPr>
              <w:spacing w:before="100" w:beforeAutospacing="1" w:after="100" w:afterAutospacing="1"/>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£30</w:t>
            </w:r>
          </w:p>
        </w:tc>
        <w:tc>
          <w:tcPr>
            <w:tcW w:w="4677" w:type="dxa"/>
          </w:tcPr>
          <w:p w:rsidR="00F17A19" w:rsidRDefault="00F17A19"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We had a very successful sports awards evening on Wednesday 17</w:t>
            </w:r>
            <w:r w:rsidRPr="00F17A19">
              <w:rPr>
                <w:rFonts w:asciiTheme="minorHAnsi" w:hAnsiTheme="minorHAnsi" w:cstheme="minorHAnsi"/>
                <w:sz w:val="24"/>
                <w:szCs w:val="24"/>
                <w:vertAlign w:val="superscript"/>
              </w:rPr>
              <w:t>th</w:t>
            </w:r>
            <w:r>
              <w:rPr>
                <w:rFonts w:asciiTheme="minorHAnsi" w:hAnsiTheme="minorHAnsi" w:cstheme="minorHAnsi"/>
                <w:sz w:val="24"/>
                <w:szCs w:val="24"/>
              </w:rPr>
              <w:t xml:space="preserve"> July.  Over 50 trophies were awarded to primary pupils for their sporting successes over they year.</w:t>
            </w:r>
          </w:p>
          <w:p w:rsidR="00F17A19" w:rsidRDefault="00F17A19" w:rsidP="00D04D16">
            <w:pPr>
              <w:pStyle w:val="TableParagraph"/>
              <w:jc w:val="center"/>
              <w:rPr>
                <w:rFonts w:asciiTheme="minorHAnsi" w:hAnsiTheme="minorHAnsi" w:cstheme="minorHAnsi"/>
                <w:sz w:val="24"/>
                <w:szCs w:val="24"/>
              </w:rPr>
            </w:pPr>
          </w:p>
          <w:p w:rsidR="00F17A19" w:rsidRDefault="00F17A19"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The weekly postcards  have a positive impact on pupils</w:t>
            </w:r>
            <w:r w:rsidR="003346A3">
              <w:rPr>
                <w:rFonts w:asciiTheme="minorHAnsi" w:hAnsiTheme="minorHAnsi" w:cstheme="minorHAnsi"/>
                <w:sz w:val="24"/>
                <w:szCs w:val="24"/>
              </w:rPr>
              <w:t xml:space="preserve"> progress and enjoyment of the subject</w:t>
            </w:r>
          </w:p>
          <w:p w:rsidR="00F17A19" w:rsidRDefault="00F17A19" w:rsidP="00D04D16">
            <w:pPr>
              <w:pStyle w:val="TableParagraph"/>
              <w:jc w:val="center"/>
              <w:rPr>
                <w:rFonts w:asciiTheme="minorHAnsi" w:hAnsiTheme="minorHAnsi" w:cstheme="minorHAnsi"/>
                <w:sz w:val="24"/>
                <w:szCs w:val="24"/>
              </w:rPr>
            </w:pPr>
          </w:p>
          <w:p w:rsidR="00F17A19" w:rsidRDefault="00F17A19" w:rsidP="00D04D16">
            <w:pPr>
              <w:pStyle w:val="TableParagraph"/>
              <w:jc w:val="center"/>
              <w:rPr>
                <w:rFonts w:asciiTheme="minorHAnsi" w:hAnsiTheme="minorHAnsi" w:cstheme="minorHAnsi"/>
                <w:sz w:val="24"/>
                <w:szCs w:val="24"/>
              </w:rPr>
            </w:pPr>
          </w:p>
          <w:p w:rsidR="00F17A19" w:rsidRDefault="00F17A19" w:rsidP="00D04D16">
            <w:pPr>
              <w:pStyle w:val="TableParagraph"/>
              <w:jc w:val="center"/>
              <w:rPr>
                <w:rFonts w:asciiTheme="minorHAnsi" w:hAnsiTheme="minorHAnsi" w:cstheme="minorHAnsi"/>
                <w:sz w:val="24"/>
                <w:szCs w:val="24"/>
              </w:rPr>
            </w:pPr>
          </w:p>
          <w:p w:rsidR="00F17A19" w:rsidRDefault="00F17A19" w:rsidP="00D04D16">
            <w:pPr>
              <w:pStyle w:val="TableParagraph"/>
              <w:jc w:val="center"/>
              <w:rPr>
                <w:rFonts w:asciiTheme="minorHAnsi" w:hAnsiTheme="minorHAnsi" w:cstheme="minorHAnsi"/>
                <w:sz w:val="24"/>
                <w:szCs w:val="24"/>
              </w:rPr>
            </w:pPr>
          </w:p>
          <w:p w:rsidR="00CF1068" w:rsidRDefault="00F17A19"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In some sports this has improved our overall play in </w:t>
            </w:r>
            <w:r w:rsidR="005206C7">
              <w:rPr>
                <w:rFonts w:asciiTheme="minorHAnsi" w:hAnsiTheme="minorHAnsi" w:cstheme="minorHAnsi"/>
                <w:sz w:val="24"/>
                <w:szCs w:val="24"/>
              </w:rPr>
              <w:t>tournaments</w:t>
            </w:r>
            <w:r>
              <w:rPr>
                <w:rFonts w:asciiTheme="minorHAnsi" w:hAnsiTheme="minorHAnsi" w:cstheme="minorHAnsi"/>
                <w:sz w:val="24"/>
                <w:szCs w:val="24"/>
              </w:rPr>
              <w:t xml:space="preserve"> for example</w:t>
            </w:r>
            <w:r w:rsidR="005206C7">
              <w:rPr>
                <w:rFonts w:asciiTheme="minorHAnsi" w:hAnsiTheme="minorHAnsi" w:cstheme="minorHAnsi"/>
                <w:sz w:val="24"/>
                <w:szCs w:val="24"/>
              </w:rPr>
              <w:t xml:space="preserve"> </w:t>
            </w:r>
            <w:r>
              <w:rPr>
                <w:rFonts w:asciiTheme="minorHAnsi" w:hAnsiTheme="minorHAnsi" w:cstheme="minorHAnsi"/>
                <w:sz w:val="24"/>
                <w:szCs w:val="24"/>
              </w:rPr>
              <w:t xml:space="preserve">last year we </w:t>
            </w:r>
            <w:r w:rsidR="005206C7">
              <w:rPr>
                <w:rFonts w:asciiTheme="minorHAnsi" w:hAnsiTheme="minorHAnsi" w:cstheme="minorHAnsi"/>
                <w:sz w:val="24"/>
                <w:szCs w:val="24"/>
              </w:rPr>
              <w:t xml:space="preserve">didn’t </w:t>
            </w:r>
            <w:r>
              <w:rPr>
                <w:rFonts w:asciiTheme="minorHAnsi" w:hAnsiTheme="minorHAnsi" w:cstheme="minorHAnsi"/>
                <w:sz w:val="24"/>
                <w:szCs w:val="24"/>
              </w:rPr>
              <w:t>win one</w:t>
            </w:r>
            <w:r w:rsidR="005206C7">
              <w:rPr>
                <w:rFonts w:asciiTheme="minorHAnsi" w:hAnsiTheme="minorHAnsi" w:cstheme="minorHAnsi"/>
                <w:sz w:val="24"/>
                <w:szCs w:val="24"/>
              </w:rPr>
              <w:t xml:space="preserve"> </w:t>
            </w:r>
            <w:r>
              <w:rPr>
                <w:rFonts w:asciiTheme="minorHAnsi" w:hAnsiTheme="minorHAnsi" w:cstheme="minorHAnsi"/>
                <w:sz w:val="24"/>
                <w:szCs w:val="24"/>
              </w:rPr>
              <w:t>cricket game</w:t>
            </w:r>
            <w:r w:rsidR="005206C7">
              <w:rPr>
                <w:rFonts w:asciiTheme="minorHAnsi" w:hAnsiTheme="minorHAnsi" w:cstheme="minorHAnsi"/>
                <w:sz w:val="24"/>
                <w:szCs w:val="24"/>
              </w:rPr>
              <w:t xml:space="preserve"> </w:t>
            </w:r>
            <w:r>
              <w:rPr>
                <w:rFonts w:asciiTheme="minorHAnsi" w:hAnsiTheme="minorHAnsi" w:cstheme="minorHAnsi"/>
                <w:sz w:val="24"/>
                <w:szCs w:val="24"/>
              </w:rPr>
              <w:t>this year we won 3!</w:t>
            </w:r>
          </w:p>
          <w:p w:rsidR="00DE43A4" w:rsidRDefault="00DE43A4" w:rsidP="00D04D16">
            <w:pPr>
              <w:pStyle w:val="TableParagraph"/>
              <w:jc w:val="center"/>
              <w:rPr>
                <w:rFonts w:asciiTheme="minorHAnsi" w:hAnsiTheme="minorHAnsi" w:cstheme="minorHAnsi"/>
                <w:sz w:val="24"/>
                <w:szCs w:val="24"/>
              </w:rPr>
            </w:pPr>
          </w:p>
          <w:p w:rsidR="00DE43A4" w:rsidRDefault="00DE43A4" w:rsidP="00D04D16">
            <w:pPr>
              <w:pStyle w:val="TableParagraph"/>
              <w:jc w:val="center"/>
              <w:rPr>
                <w:rFonts w:asciiTheme="minorHAnsi" w:hAnsiTheme="minorHAnsi" w:cstheme="minorHAnsi"/>
                <w:sz w:val="24"/>
                <w:szCs w:val="24"/>
              </w:rPr>
            </w:pPr>
          </w:p>
          <w:p w:rsidR="002C7255" w:rsidRDefault="002C7255" w:rsidP="00D04D16">
            <w:pPr>
              <w:pStyle w:val="TableParagraph"/>
              <w:jc w:val="center"/>
              <w:rPr>
                <w:rFonts w:asciiTheme="minorHAnsi" w:hAnsiTheme="minorHAnsi" w:cstheme="minorHAnsi"/>
                <w:sz w:val="24"/>
                <w:szCs w:val="24"/>
              </w:rPr>
            </w:pPr>
          </w:p>
          <w:p w:rsidR="002C7255" w:rsidRDefault="002C7255" w:rsidP="00D04D16">
            <w:pPr>
              <w:pStyle w:val="TableParagraph"/>
              <w:jc w:val="center"/>
              <w:rPr>
                <w:rFonts w:asciiTheme="minorHAnsi" w:hAnsiTheme="minorHAnsi" w:cstheme="minorHAnsi"/>
                <w:sz w:val="24"/>
                <w:szCs w:val="24"/>
              </w:rPr>
            </w:pPr>
          </w:p>
          <w:p w:rsidR="002C7255" w:rsidRDefault="002C7255" w:rsidP="00D04D16">
            <w:pPr>
              <w:pStyle w:val="TableParagraph"/>
              <w:jc w:val="center"/>
              <w:rPr>
                <w:rFonts w:asciiTheme="minorHAnsi" w:hAnsiTheme="minorHAnsi" w:cstheme="minorHAnsi"/>
                <w:sz w:val="24"/>
                <w:szCs w:val="24"/>
              </w:rPr>
            </w:pPr>
          </w:p>
          <w:p w:rsidR="002C7255" w:rsidRDefault="002C7255" w:rsidP="00D04D16">
            <w:pPr>
              <w:pStyle w:val="TableParagraph"/>
              <w:jc w:val="center"/>
              <w:rPr>
                <w:rFonts w:asciiTheme="minorHAnsi" w:hAnsiTheme="minorHAnsi" w:cstheme="minorHAnsi"/>
                <w:sz w:val="24"/>
                <w:szCs w:val="24"/>
              </w:rPr>
            </w:pPr>
          </w:p>
          <w:p w:rsidR="00F17A19" w:rsidRPr="00354CD3" w:rsidRDefault="00F17A19"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We have joined the scheme,</w:t>
            </w:r>
            <w:r w:rsidR="003346A3">
              <w:rPr>
                <w:rFonts w:asciiTheme="minorHAnsi" w:hAnsiTheme="minorHAnsi" w:cstheme="minorHAnsi"/>
                <w:sz w:val="24"/>
                <w:szCs w:val="24"/>
              </w:rPr>
              <w:t xml:space="preserve"> registers added by receptionists,</w:t>
            </w:r>
            <w:r>
              <w:rPr>
                <w:rFonts w:asciiTheme="minorHAnsi" w:hAnsiTheme="minorHAnsi" w:cstheme="minorHAnsi"/>
                <w:sz w:val="24"/>
                <w:szCs w:val="24"/>
              </w:rPr>
              <w:t xml:space="preserve"> we are going to now start it fully in September 2024.</w:t>
            </w:r>
          </w:p>
        </w:tc>
        <w:tc>
          <w:tcPr>
            <w:tcW w:w="2977" w:type="dxa"/>
          </w:tcPr>
          <w:p w:rsidR="003346A3" w:rsidRDefault="003346A3" w:rsidP="00D04D16">
            <w:pPr>
              <w:pStyle w:val="TableParagraph"/>
              <w:jc w:val="center"/>
              <w:rPr>
                <w:rFonts w:asciiTheme="minorHAnsi" w:hAnsiTheme="minorHAnsi" w:cstheme="minorHAnsi"/>
                <w:sz w:val="24"/>
                <w:szCs w:val="24"/>
              </w:rPr>
            </w:pPr>
          </w:p>
          <w:p w:rsidR="003346A3" w:rsidRDefault="002C7255"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Postcards, stickers, dojo’s </w:t>
            </w:r>
            <w:r w:rsidR="003346A3">
              <w:rPr>
                <w:rFonts w:asciiTheme="minorHAnsi" w:hAnsiTheme="minorHAnsi" w:cstheme="minorHAnsi"/>
                <w:sz w:val="24"/>
                <w:szCs w:val="24"/>
              </w:rPr>
              <w:t xml:space="preserve"> are now a permanent item to give out to pupils during the PE </w:t>
            </w:r>
            <w:r w:rsidR="00695A64">
              <w:rPr>
                <w:rFonts w:asciiTheme="minorHAnsi" w:hAnsiTheme="minorHAnsi" w:cstheme="minorHAnsi"/>
                <w:sz w:val="24"/>
                <w:szCs w:val="24"/>
              </w:rPr>
              <w:t>curriculum</w:t>
            </w:r>
            <w:r w:rsidR="003346A3">
              <w:rPr>
                <w:rFonts w:asciiTheme="minorHAnsi" w:hAnsiTheme="minorHAnsi" w:cstheme="minorHAnsi"/>
                <w:sz w:val="24"/>
                <w:szCs w:val="24"/>
              </w:rPr>
              <w:t>.</w:t>
            </w:r>
          </w:p>
          <w:p w:rsidR="003346A3" w:rsidRDefault="003346A3" w:rsidP="00D04D16">
            <w:pPr>
              <w:pStyle w:val="TableParagraph"/>
              <w:jc w:val="center"/>
              <w:rPr>
                <w:rFonts w:asciiTheme="minorHAnsi" w:hAnsiTheme="minorHAnsi" w:cstheme="minorHAnsi"/>
                <w:sz w:val="24"/>
                <w:szCs w:val="24"/>
              </w:rPr>
            </w:pPr>
          </w:p>
          <w:p w:rsidR="003346A3" w:rsidRDefault="003346A3" w:rsidP="00D04D16">
            <w:pPr>
              <w:pStyle w:val="TableParagraph"/>
              <w:jc w:val="center"/>
              <w:rPr>
                <w:rFonts w:asciiTheme="minorHAnsi" w:hAnsiTheme="minorHAnsi" w:cstheme="minorHAnsi"/>
                <w:sz w:val="24"/>
                <w:szCs w:val="24"/>
              </w:rPr>
            </w:pPr>
          </w:p>
          <w:p w:rsidR="003346A3" w:rsidRDefault="003346A3" w:rsidP="00D04D16">
            <w:pPr>
              <w:pStyle w:val="TableParagraph"/>
              <w:jc w:val="center"/>
              <w:rPr>
                <w:rFonts w:asciiTheme="minorHAnsi" w:hAnsiTheme="minorHAnsi" w:cstheme="minorHAnsi"/>
                <w:sz w:val="24"/>
                <w:szCs w:val="24"/>
              </w:rPr>
            </w:pPr>
          </w:p>
          <w:p w:rsidR="002C7255" w:rsidRDefault="002C7255"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Built strong community links with local football clubs and sports coaches.  Our pupil have visited numerous sporting venues also.</w:t>
            </w:r>
          </w:p>
          <w:p w:rsidR="002C7255" w:rsidRDefault="002C7255" w:rsidP="00D04D16">
            <w:pPr>
              <w:pStyle w:val="TableParagraph"/>
              <w:jc w:val="center"/>
              <w:rPr>
                <w:rFonts w:asciiTheme="minorHAnsi" w:hAnsiTheme="minorHAnsi" w:cstheme="minorHAnsi"/>
                <w:sz w:val="24"/>
                <w:szCs w:val="24"/>
              </w:rPr>
            </w:pPr>
          </w:p>
          <w:p w:rsidR="002C7255" w:rsidRDefault="002C7255"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Dr bike comes in annually to check and repair bikes for pupils and staff.</w:t>
            </w:r>
          </w:p>
          <w:p w:rsidR="002C7255" w:rsidRDefault="002C7255" w:rsidP="00D04D16">
            <w:pPr>
              <w:pStyle w:val="TableParagraph"/>
              <w:jc w:val="center"/>
              <w:rPr>
                <w:rFonts w:asciiTheme="minorHAnsi" w:hAnsiTheme="minorHAnsi" w:cstheme="minorHAnsi"/>
                <w:sz w:val="24"/>
                <w:szCs w:val="24"/>
              </w:rPr>
            </w:pPr>
          </w:p>
          <w:p w:rsidR="003346A3" w:rsidRDefault="003346A3" w:rsidP="00D04D16">
            <w:pPr>
              <w:pStyle w:val="TableParagraph"/>
              <w:jc w:val="center"/>
              <w:rPr>
                <w:rFonts w:asciiTheme="minorHAnsi" w:hAnsiTheme="minorHAnsi" w:cstheme="minorHAnsi"/>
                <w:sz w:val="24"/>
                <w:szCs w:val="24"/>
              </w:rPr>
            </w:pPr>
          </w:p>
          <w:p w:rsidR="003346A3" w:rsidRDefault="003346A3" w:rsidP="00D04D16">
            <w:pPr>
              <w:pStyle w:val="TableParagraph"/>
              <w:jc w:val="center"/>
              <w:rPr>
                <w:rFonts w:asciiTheme="minorHAnsi" w:hAnsiTheme="minorHAnsi" w:cstheme="minorHAnsi"/>
                <w:sz w:val="24"/>
                <w:szCs w:val="24"/>
              </w:rPr>
            </w:pPr>
          </w:p>
          <w:p w:rsidR="003346A3" w:rsidRDefault="003346A3" w:rsidP="00D04D16">
            <w:pPr>
              <w:pStyle w:val="TableParagraph"/>
              <w:jc w:val="center"/>
              <w:rPr>
                <w:rFonts w:asciiTheme="minorHAnsi" w:hAnsiTheme="minorHAnsi" w:cstheme="minorHAnsi"/>
                <w:sz w:val="24"/>
                <w:szCs w:val="24"/>
              </w:rPr>
            </w:pPr>
          </w:p>
          <w:p w:rsidR="003346A3" w:rsidRDefault="003346A3" w:rsidP="00D04D16">
            <w:pPr>
              <w:pStyle w:val="TableParagraph"/>
              <w:jc w:val="center"/>
              <w:rPr>
                <w:rFonts w:asciiTheme="minorHAnsi" w:hAnsiTheme="minorHAnsi" w:cstheme="minorHAnsi"/>
                <w:sz w:val="24"/>
                <w:szCs w:val="24"/>
              </w:rPr>
            </w:pPr>
          </w:p>
          <w:p w:rsidR="003346A3" w:rsidRDefault="003346A3"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WOW walk to school will be starting sept 2024</w:t>
            </w:r>
          </w:p>
          <w:p w:rsidR="000862F7" w:rsidRDefault="000862F7" w:rsidP="00D04D16">
            <w:pPr>
              <w:pStyle w:val="TableParagraph"/>
              <w:ind w:left="0"/>
              <w:jc w:val="center"/>
              <w:rPr>
                <w:rFonts w:asciiTheme="minorHAnsi" w:hAnsiTheme="minorHAnsi" w:cstheme="minorHAnsi"/>
                <w:sz w:val="24"/>
                <w:szCs w:val="24"/>
              </w:rPr>
            </w:pPr>
          </w:p>
          <w:p w:rsidR="000862F7" w:rsidRDefault="000862F7" w:rsidP="00D04D16">
            <w:pPr>
              <w:pStyle w:val="TableParagraph"/>
              <w:ind w:left="0"/>
              <w:jc w:val="center"/>
              <w:rPr>
                <w:rFonts w:asciiTheme="minorHAnsi" w:hAnsiTheme="minorHAnsi" w:cstheme="minorHAnsi"/>
                <w:sz w:val="24"/>
                <w:szCs w:val="24"/>
              </w:rPr>
            </w:pPr>
          </w:p>
          <w:p w:rsidR="000862F7" w:rsidRDefault="000862F7" w:rsidP="00D04D16">
            <w:pPr>
              <w:pStyle w:val="TableParagraph"/>
              <w:ind w:left="0"/>
              <w:jc w:val="center"/>
              <w:rPr>
                <w:rFonts w:asciiTheme="minorHAnsi" w:hAnsiTheme="minorHAnsi" w:cstheme="minorHAnsi"/>
                <w:sz w:val="24"/>
                <w:szCs w:val="24"/>
              </w:rPr>
            </w:pPr>
          </w:p>
          <w:p w:rsidR="000862F7" w:rsidRPr="00354CD3" w:rsidRDefault="000862F7" w:rsidP="00D04D16">
            <w:pPr>
              <w:pStyle w:val="TableParagraph"/>
              <w:ind w:left="0"/>
              <w:jc w:val="center"/>
              <w:rPr>
                <w:rFonts w:asciiTheme="minorHAnsi" w:hAnsiTheme="minorHAnsi" w:cstheme="minorHAnsi"/>
                <w:sz w:val="24"/>
                <w:szCs w:val="24"/>
              </w:rPr>
            </w:pPr>
          </w:p>
        </w:tc>
      </w:tr>
    </w:tbl>
    <w:p w:rsidR="00705079" w:rsidRPr="00354CD3" w:rsidRDefault="00705079" w:rsidP="00D04D16">
      <w:pPr>
        <w:jc w:val="center"/>
        <w:rPr>
          <w:rFonts w:asciiTheme="minorHAnsi" w:hAnsiTheme="minorHAnsi" w:cstheme="minorHAnsi"/>
          <w:sz w:val="24"/>
          <w:szCs w:val="24"/>
        </w:rPr>
      </w:pPr>
      <w:r w:rsidRPr="00354CD3">
        <w:rPr>
          <w:rFonts w:asciiTheme="minorHAnsi" w:hAnsiTheme="minorHAnsi" w:cstheme="minorHAnsi"/>
          <w:sz w:val="24"/>
          <w:szCs w:val="24"/>
        </w:rPr>
        <w:br w:type="page"/>
      </w:r>
    </w:p>
    <w:tbl>
      <w:tblPr>
        <w:tblW w:w="0" w:type="auto"/>
        <w:tblInd w:w="41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082"/>
        <w:gridCol w:w="3856"/>
        <w:gridCol w:w="1134"/>
        <w:gridCol w:w="4252"/>
        <w:gridCol w:w="2835"/>
      </w:tblGrid>
      <w:tr w:rsidR="00705079" w:rsidRPr="00354CD3" w:rsidTr="00BE5431">
        <w:trPr>
          <w:trHeight w:val="383"/>
        </w:trPr>
        <w:tc>
          <w:tcPr>
            <w:tcW w:w="13324" w:type="dxa"/>
            <w:gridSpan w:val="4"/>
            <w:vMerge w:val="restart"/>
          </w:tcPr>
          <w:p w:rsidR="00705079" w:rsidRPr="00354CD3" w:rsidRDefault="00C84880"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b/>
                <w:color w:val="00C459"/>
                <w:sz w:val="24"/>
                <w:szCs w:val="24"/>
              </w:rPr>
              <w:t xml:space="preserve">Key indicator 3: </w:t>
            </w:r>
            <w:r w:rsidRPr="00354CD3">
              <w:rPr>
                <w:rFonts w:asciiTheme="minorHAnsi" w:hAnsiTheme="minorHAnsi" w:cstheme="minorHAnsi"/>
                <w:color w:val="00C459"/>
                <w:sz w:val="24"/>
                <w:szCs w:val="24"/>
              </w:rPr>
              <w:t>Increased confidence, knowledge and skills of all staff in teaching PE and sport</w:t>
            </w:r>
          </w:p>
        </w:tc>
        <w:tc>
          <w:tcPr>
            <w:tcW w:w="2835" w:type="dxa"/>
          </w:tcPr>
          <w:p w:rsidR="00705079" w:rsidRPr="00354CD3" w:rsidRDefault="00C84880"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Percentage of total allocation:</w:t>
            </w:r>
          </w:p>
        </w:tc>
      </w:tr>
      <w:tr w:rsidR="00705079" w:rsidRPr="00354CD3" w:rsidTr="00BE5431">
        <w:trPr>
          <w:trHeight w:val="291"/>
        </w:trPr>
        <w:tc>
          <w:tcPr>
            <w:tcW w:w="13324" w:type="dxa"/>
            <w:gridSpan w:val="4"/>
            <w:vMerge/>
            <w:tcBorders>
              <w:top w:val="nil"/>
            </w:tcBorders>
          </w:tcPr>
          <w:p w:rsidR="00705079" w:rsidRPr="00354CD3" w:rsidRDefault="00705079" w:rsidP="00D04D16">
            <w:pPr>
              <w:jc w:val="center"/>
              <w:rPr>
                <w:rFonts w:asciiTheme="minorHAnsi" w:hAnsiTheme="minorHAnsi" w:cstheme="minorHAnsi"/>
                <w:sz w:val="24"/>
                <w:szCs w:val="24"/>
              </w:rPr>
            </w:pPr>
          </w:p>
        </w:tc>
        <w:tc>
          <w:tcPr>
            <w:tcW w:w="2835" w:type="dxa"/>
          </w:tcPr>
          <w:p w:rsidR="00705079" w:rsidRPr="00354CD3" w:rsidRDefault="00205AC0" w:rsidP="00D04D16">
            <w:pPr>
              <w:pStyle w:val="TableParagraph"/>
              <w:spacing w:line="257" w:lineRule="exact"/>
              <w:ind w:left="20"/>
              <w:jc w:val="center"/>
              <w:rPr>
                <w:rFonts w:asciiTheme="minorHAnsi" w:hAnsiTheme="minorHAnsi" w:cstheme="minorHAnsi"/>
                <w:sz w:val="24"/>
                <w:szCs w:val="24"/>
              </w:rPr>
            </w:pPr>
            <w:r>
              <w:rPr>
                <w:rFonts w:asciiTheme="minorHAnsi" w:hAnsiTheme="minorHAnsi" w:cstheme="minorHAnsi"/>
                <w:sz w:val="24"/>
                <w:szCs w:val="24"/>
              </w:rPr>
              <w:t>1%</w:t>
            </w:r>
          </w:p>
        </w:tc>
      </w:tr>
      <w:tr w:rsidR="00705079" w:rsidRPr="00354CD3" w:rsidTr="001A6658">
        <w:trPr>
          <w:trHeight w:val="594"/>
        </w:trPr>
        <w:tc>
          <w:tcPr>
            <w:tcW w:w="4082" w:type="dxa"/>
          </w:tcPr>
          <w:p w:rsidR="00705079" w:rsidRPr="00354CD3" w:rsidRDefault="00C84880" w:rsidP="00D04D16">
            <w:pPr>
              <w:pStyle w:val="TableParagraph"/>
              <w:spacing w:line="255"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School focus with clarity on intended</w:t>
            </w:r>
          </w:p>
          <w:p w:rsidR="00705079" w:rsidRPr="00354CD3" w:rsidRDefault="00C84880" w:rsidP="00D04D16">
            <w:pPr>
              <w:pStyle w:val="TableParagraph"/>
              <w:spacing w:line="290" w:lineRule="exact"/>
              <w:jc w:val="center"/>
              <w:rPr>
                <w:rFonts w:asciiTheme="minorHAnsi" w:hAnsiTheme="minorHAnsi" w:cstheme="minorHAnsi"/>
                <w:sz w:val="24"/>
                <w:szCs w:val="24"/>
              </w:rPr>
            </w:pPr>
            <w:r w:rsidRPr="00354CD3">
              <w:rPr>
                <w:rFonts w:asciiTheme="minorHAnsi" w:hAnsiTheme="minorHAnsi" w:cstheme="minorHAnsi"/>
                <w:b/>
                <w:color w:val="231F20"/>
                <w:sz w:val="24"/>
                <w:szCs w:val="24"/>
              </w:rPr>
              <w:t>impact on pupils</w:t>
            </w:r>
            <w:r w:rsidRPr="00354CD3">
              <w:rPr>
                <w:rFonts w:asciiTheme="minorHAnsi" w:hAnsiTheme="minorHAnsi" w:cstheme="minorHAnsi"/>
                <w:color w:val="231F20"/>
                <w:sz w:val="24"/>
                <w:szCs w:val="24"/>
              </w:rPr>
              <w:t>:</w:t>
            </w:r>
          </w:p>
        </w:tc>
        <w:tc>
          <w:tcPr>
            <w:tcW w:w="3856" w:type="dxa"/>
          </w:tcPr>
          <w:p w:rsidR="00705079" w:rsidRPr="00354CD3" w:rsidRDefault="00C84880"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Actions to achieve:</w:t>
            </w:r>
          </w:p>
        </w:tc>
        <w:tc>
          <w:tcPr>
            <w:tcW w:w="1134" w:type="dxa"/>
          </w:tcPr>
          <w:p w:rsidR="00705079" w:rsidRPr="00354CD3" w:rsidRDefault="00C84880" w:rsidP="00D04D16">
            <w:pPr>
              <w:pStyle w:val="TableParagraph"/>
              <w:spacing w:line="255"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Funding</w:t>
            </w:r>
          </w:p>
          <w:p w:rsidR="00705079" w:rsidRPr="00354CD3" w:rsidRDefault="00C84880" w:rsidP="00D04D16">
            <w:pPr>
              <w:pStyle w:val="TableParagraph"/>
              <w:spacing w:line="290"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allocated:</w:t>
            </w:r>
          </w:p>
        </w:tc>
        <w:tc>
          <w:tcPr>
            <w:tcW w:w="4252" w:type="dxa"/>
          </w:tcPr>
          <w:p w:rsidR="00705079" w:rsidRPr="00354CD3" w:rsidRDefault="00C84880"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Evidence and impact:</w:t>
            </w:r>
          </w:p>
        </w:tc>
        <w:tc>
          <w:tcPr>
            <w:tcW w:w="2835" w:type="dxa"/>
          </w:tcPr>
          <w:p w:rsidR="00705079" w:rsidRPr="00354CD3" w:rsidRDefault="00C84880" w:rsidP="00D04D16">
            <w:pPr>
              <w:pStyle w:val="TableParagraph"/>
              <w:spacing w:line="255"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Sustainability and suggested</w:t>
            </w:r>
          </w:p>
          <w:p w:rsidR="00705079" w:rsidRPr="00354CD3" w:rsidRDefault="00C84880" w:rsidP="00D04D16">
            <w:pPr>
              <w:pStyle w:val="TableParagraph"/>
              <w:spacing w:line="290"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next steps:</w:t>
            </w:r>
          </w:p>
        </w:tc>
      </w:tr>
      <w:tr w:rsidR="00705079" w:rsidRPr="00354CD3" w:rsidTr="001A6658">
        <w:trPr>
          <w:trHeight w:val="1906"/>
        </w:trPr>
        <w:tc>
          <w:tcPr>
            <w:tcW w:w="4082" w:type="dxa"/>
          </w:tcPr>
          <w:p w:rsidR="009E60B9" w:rsidRPr="00DF18B0" w:rsidRDefault="009E60B9"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Secondary Specialist teacher leading all PE lessons this year with TA support.  Curriculum activities included Health related fitness, Trampolining, Dance, Archery, OAA, Rounders, Athletics, Cricket, Golf</w:t>
            </w:r>
          </w:p>
          <w:p w:rsidR="00ED5C72" w:rsidRPr="00DF18B0" w:rsidRDefault="00ED5C72" w:rsidP="00D04D16">
            <w:pPr>
              <w:pStyle w:val="TableParagraph"/>
              <w:ind w:left="0"/>
              <w:jc w:val="center"/>
              <w:rPr>
                <w:rFonts w:asciiTheme="minorHAnsi" w:hAnsiTheme="minorHAnsi" w:cstheme="minorHAnsi"/>
                <w:sz w:val="24"/>
                <w:szCs w:val="24"/>
              </w:rPr>
            </w:pPr>
          </w:p>
          <w:p w:rsidR="00A46576" w:rsidRPr="00DF18B0" w:rsidRDefault="00A46576" w:rsidP="00D04D16">
            <w:pPr>
              <w:pStyle w:val="TableParagraph"/>
              <w:ind w:left="0"/>
              <w:jc w:val="center"/>
              <w:rPr>
                <w:rFonts w:asciiTheme="minorHAnsi" w:hAnsiTheme="minorHAnsi" w:cstheme="minorHAnsi"/>
                <w:sz w:val="24"/>
                <w:szCs w:val="24"/>
              </w:rPr>
            </w:pPr>
          </w:p>
          <w:p w:rsidR="00B9408A" w:rsidRPr="00DF18B0" w:rsidRDefault="00B9408A" w:rsidP="00D04D16">
            <w:pPr>
              <w:pStyle w:val="TableParagraph"/>
              <w:ind w:left="0"/>
              <w:jc w:val="center"/>
              <w:rPr>
                <w:rFonts w:asciiTheme="minorHAnsi" w:hAnsiTheme="minorHAnsi" w:cstheme="minorHAnsi"/>
                <w:sz w:val="24"/>
                <w:szCs w:val="24"/>
              </w:rPr>
            </w:pPr>
          </w:p>
          <w:p w:rsidR="00B9408A" w:rsidRPr="00DF18B0" w:rsidRDefault="00B9408A" w:rsidP="00D04D16">
            <w:pPr>
              <w:pStyle w:val="TableParagraph"/>
              <w:ind w:left="0"/>
              <w:jc w:val="center"/>
              <w:rPr>
                <w:rFonts w:asciiTheme="minorHAnsi" w:hAnsiTheme="minorHAnsi" w:cstheme="minorHAnsi"/>
                <w:sz w:val="24"/>
                <w:szCs w:val="24"/>
              </w:rPr>
            </w:pPr>
          </w:p>
          <w:p w:rsidR="00332DB6" w:rsidRPr="00DF18B0" w:rsidRDefault="00332DB6" w:rsidP="00D04D16">
            <w:pPr>
              <w:pStyle w:val="TableParagraph"/>
              <w:ind w:left="0"/>
              <w:jc w:val="center"/>
              <w:rPr>
                <w:rFonts w:asciiTheme="minorHAnsi" w:hAnsiTheme="minorHAnsi" w:cstheme="minorHAnsi"/>
                <w:b/>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Pr="00DF18B0" w:rsidRDefault="00DF18B0"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Various CPD for Secondary specialist PE teacher to attend primary PE courses</w:t>
            </w:r>
          </w:p>
          <w:p w:rsidR="00DF18B0" w:rsidRPr="00DF18B0" w:rsidRDefault="00DF18B0" w:rsidP="00D04D16">
            <w:pPr>
              <w:pStyle w:val="TableParagraph"/>
              <w:ind w:left="0"/>
              <w:jc w:val="center"/>
              <w:rPr>
                <w:rFonts w:asciiTheme="minorHAnsi" w:hAnsiTheme="minorHAnsi" w:cstheme="minorHAnsi"/>
                <w:sz w:val="24"/>
                <w:szCs w:val="24"/>
              </w:rPr>
            </w:pPr>
          </w:p>
          <w:p w:rsidR="00DF18B0" w:rsidRPr="00DF18B0" w:rsidRDefault="00DF18B0"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 xml:space="preserve">Golf </w:t>
            </w:r>
            <w:r>
              <w:rPr>
                <w:rFonts w:asciiTheme="minorHAnsi" w:hAnsiTheme="minorHAnsi" w:cstheme="minorHAnsi"/>
                <w:sz w:val="24"/>
                <w:szCs w:val="24"/>
              </w:rPr>
              <w:t>Foundation partnership – Unleash your drive programme</w:t>
            </w:r>
          </w:p>
          <w:p w:rsidR="003800CD" w:rsidRPr="00DF18B0" w:rsidRDefault="003800CD" w:rsidP="00D04D16">
            <w:pPr>
              <w:pStyle w:val="TableParagraph"/>
              <w:ind w:left="0"/>
              <w:jc w:val="center"/>
              <w:rPr>
                <w:rFonts w:asciiTheme="minorHAnsi" w:hAnsiTheme="minorHAnsi" w:cstheme="minorHAnsi"/>
                <w:sz w:val="24"/>
                <w:szCs w:val="24"/>
              </w:rPr>
            </w:pPr>
          </w:p>
          <w:p w:rsidR="003800CD" w:rsidRPr="00DF18B0" w:rsidRDefault="003800CD" w:rsidP="00D04D16">
            <w:pPr>
              <w:pStyle w:val="TableParagraph"/>
              <w:ind w:left="0"/>
              <w:jc w:val="center"/>
              <w:rPr>
                <w:rFonts w:asciiTheme="minorHAnsi" w:hAnsiTheme="minorHAnsi" w:cstheme="minorHAnsi"/>
                <w:sz w:val="24"/>
                <w:szCs w:val="24"/>
              </w:rPr>
            </w:pPr>
          </w:p>
          <w:p w:rsidR="003800CD" w:rsidRDefault="003800CD" w:rsidP="00D04D16">
            <w:pPr>
              <w:pStyle w:val="TableParagraph"/>
              <w:ind w:left="0"/>
              <w:jc w:val="center"/>
              <w:rPr>
                <w:rFonts w:asciiTheme="minorHAnsi" w:hAnsiTheme="minorHAnsi" w:cstheme="minorHAnsi"/>
                <w:sz w:val="24"/>
                <w:szCs w:val="24"/>
              </w:rPr>
            </w:pPr>
          </w:p>
          <w:p w:rsidR="00DF18B0" w:rsidRPr="00DF18B0" w:rsidRDefault="00DF18B0" w:rsidP="00D04D16">
            <w:pPr>
              <w:pStyle w:val="TableParagraph"/>
              <w:ind w:left="0"/>
              <w:jc w:val="center"/>
              <w:rPr>
                <w:rFonts w:asciiTheme="minorHAnsi" w:hAnsiTheme="minorHAnsi" w:cstheme="minorHAnsi"/>
                <w:sz w:val="24"/>
                <w:szCs w:val="24"/>
              </w:rPr>
            </w:pPr>
          </w:p>
          <w:p w:rsidR="003800CD" w:rsidRPr="00DF18B0" w:rsidRDefault="003800CD" w:rsidP="00D04D16">
            <w:pPr>
              <w:pStyle w:val="TableParagraph"/>
              <w:ind w:left="0"/>
              <w:jc w:val="center"/>
              <w:rPr>
                <w:rFonts w:asciiTheme="minorHAnsi" w:hAnsiTheme="minorHAnsi" w:cstheme="minorHAnsi"/>
                <w:sz w:val="24"/>
                <w:szCs w:val="24"/>
              </w:rPr>
            </w:pPr>
          </w:p>
          <w:p w:rsidR="003800CD" w:rsidRPr="00DF18B0" w:rsidRDefault="003800CD" w:rsidP="00D04D16">
            <w:pPr>
              <w:pStyle w:val="TableParagraph"/>
              <w:ind w:left="0"/>
              <w:jc w:val="center"/>
              <w:rPr>
                <w:rFonts w:asciiTheme="minorHAnsi" w:hAnsiTheme="minorHAnsi" w:cstheme="minorHAnsi"/>
                <w:sz w:val="24"/>
                <w:szCs w:val="24"/>
              </w:rPr>
            </w:pPr>
          </w:p>
          <w:p w:rsidR="003800CD" w:rsidRPr="00DF18B0" w:rsidRDefault="003800CD"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tc>
        <w:tc>
          <w:tcPr>
            <w:tcW w:w="3856" w:type="dxa"/>
          </w:tcPr>
          <w:p w:rsidR="00ED5C72" w:rsidRPr="00DF18B0" w:rsidRDefault="00ED5C72"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TA’s attend PE lessons</w:t>
            </w:r>
          </w:p>
          <w:p w:rsidR="00ED5C72" w:rsidRPr="00DF18B0" w:rsidRDefault="00ED5C72"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TA given mini coaching roles with PE teacher support</w:t>
            </w:r>
          </w:p>
          <w:p w:rsidR="009E60B9" w:rsidRPr="00DF18B0" w:rsidRDefault="009E60B9"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Sports leaders to support yr 5 and 6</w:t>
            </w:r>
          </w:p>
          <w:p w:rsidR="009E60B9" w:rsidRPr="00DF18B0" w:rsidRDefault="009E60B9"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Use of secondary halls for key stage 2 lessons</w:t>
            </w:r>
          </w:p>
          <w:p w:rsidR="00ED5C72" w:rsidRPr="00DF18B0" w:rsidRDefault="00ED5C72" w:rsidP="00D04D16">
            <w:pPr>
              <w:pStyle w:val="TableParagraph"/>
              <w:ind w:left="0"/>
              <w:jc w:val="center"/>
              <w:rPr>
                <w:rFonts w:asciiTheme="minorHAnsi" w:hAnsiTheme="minorHAnsi" w:cstheme="minorHAnsi"/>
                <w:sz w:val="24"/>
                <w:szCs w:val="24"/>
              </w:rPr>
            </w:pPr>
          </w:p>
          <w:p w:rsidR="00ED5C72" w:rsidRPr="00DF18B0" w:rsidRDefault="00ED5C72" w:rsidP="00D04D16">
            <w:pPr>
              <w:pStyle w:val="TableParagraph"/>
              <w:ind w:left="0"/>
              <w:jc w:val="center"/>
              <w:rPr>
                <w:rFonts w:asciiTheme="minorHAnsi" w:hAnsiTheme="minorHAnsi" w:cstheme="minorHAnsi"/>
                <w:sz w:val="24"/>
                <w:szCs w:val="24"/>
              </w:rPr>
            </w:pPr>
          </w:p>
          <w:p w:rsidR="00851A89" w:rsidRPr="00DF18B0" w:rsidRDefault="00851A89" w:rsidP="00D04D16">
            <w:pPr>
              <w:pStyle w:val="TableParagraph"/>
              <w:ind w:left="0"/>
              <w:jc w:val="center"/>
              <w:rPr>
                <w:rFonts w:asciiTheme="minorHAnsi" w:hAnsiTheme="minorHAnsi" w:cstheme="minorHAnsi"/>
                <w:sz w:val="24"/>
                <w:szCs w:val="24"/>
              </w:rPr>
            </w:pPr>
          </w:p>
          <w:p w:rsidR="00332DB6" w:rsidRPr="00DF18B0" w:rsidRDefault="00332DB6" w:rsidP="00D04D16">
            <w:pPr>
              <w:pStyle w:val="TableParagraph"/>
              <w:ind w:left="0"/>
              <w:jc w:val="center"/>
              <w:rPr>
                <w:rFonts w:asciiTheme="minorHAnsi" w:hAnsiTheme="minorHAnsi" w:cstheme="minorHAnsi"/>
                <w:sz w:val="24"/>
                <w:szCs w:val="24"/>
              </w:rPr>
            </w:pPr>
          </w:p>
          <w:p w:rsidR="00D82DCA" w:rsidRPr="00DF18B0" w:rsidRDefault="00D82DCA"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Pr="00DF18B0" w:rsidRDefault="00456492" w:rsidP="00D04D16">
            <w:pPr>
              <w:pStyle w:val="TableParagraph"/>
              <w:ind w:left="0"/>
              <w:jc w:val="center"/>
              <w:rPr>
                <w:rFonts w:asciiTheme="minorHAnsi" w:hAnsiTheme="minorHAnsi" w:cstheme="minorHAnsi"/>
                <w:sz w:val="24"/>
                <w:szCs w:val="24"/>
              </w:rPr>
            </w:pPr>
          </w:p>
          <w:p w:rsidR="00456492" w:rsidRDefault="00DF18B0"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Find CPD available to help with any gaps in knowledge</w:t>
            </w:r>
          </w:p>
          <w:p w:rsidR="004C505F" w:rsidRDefault="004C505F" w:rsidP="00D04D16">
            <w:pPr>
              <w:pStyle w:val="TableParagraph"/>
              <w:ind w:left="0"/>
              <w:jc w:val="center"/>
              <w:rPr>
                <w:rFonts w:asciiTheme="minorHAnsi" w:hAnsiTheme="minorHAnsi" w:cstheme="minorHAnsi"/>
                <w:sz w:val="24"/>
                <w:szCs w:val="24"/>
              </w:rPr>
            </w:pPr>
          </w:p>
          <w:p w:rsidR="00DF18B0" w:rsidRPr="00DF18B0" w:rsidRDefault="00DF18B0"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Pilot a golf lesson block into curriculum for KS2.</w:t>
            </w:r>
          </w:p>
          <w:p w:rsidR="00DF18B0" w:rsidRPr="00DF18B0" w:rsidRDefault="00DF18B0" w:rsidP="00D04D16">
            <w:pPr>
              <w:pStyle w:val="TableParagraph"/>
              <w:ind w:left="0"/>
              <w:jc w:val="center"/>
              <w:rPr>
                <w:rFonts w:asciiTheme="minorHAnsi" w:hAnsiTheme="minorHAnsi" w:cstheme="minorHAnsi"/>
                <w:sz w:val="24"/>
                <w:szCs w:val="24"/>
              </w:rPr>
            </w:pPr>
          </w:p>
          <w:p w:rsidR="00DF18B0" w:rsidRPr="00DF18B0" w:rsidRDefault="00DF18B0" w:rsidP="00D04D16">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Attend Golf CPD on line and in person</w:t>
            </w:r>
          </w:p>
          <w:p w:rsidR="00DF18B0" w:rsidRPr="00DF18B0" w:rsidRDefault="00DF18B0" w:rsidP="00D04D16">
            <w:pPr>
              <w:pStyle w:val="TableParagraph"/>
              <w:ind w:left="0"/>
              <w:jc w:val="center"/>
              <w:rPr>
                <w:rFonts w:asciiTheme="minorHAnsi" w:hAnsiTheme="minorHAnsi" w:cstheme="minorHAnsi"/>
                <w:sz w:val="24"/>
                <w:szCs w:val="24"/>
              </w:rPr>
            </w:pPr>
          </w:p>
          <w:p w:rsidR="00DF18B0" w:rsidRDefault="00171E41"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Buy extra golf kit</w:t>
            </w:r>
          </w:p>
          <w:p w:rsidR="00205AC0" w:rsidRDefault="00205AC0" w:rsidP="00D04D16">
            <w:pPr>
              <w:pStyle w:val="TableParagraph"/>
              <w:ind w:left="0"/>
              <w:jc w:val="center"/>
              <w:rPr>
                <w:rFonts w:asciiTheme="minorHAnsi" w:hAnsiTheme="minorHAnsi" w:cstheme="minorHAnsi"/>
                <w:sz w:val="24"/>
                <w:szCs w:val="24"/>
              </w:rPr>
            </w:pPr>
          </w:p>
          <w:p w:rsidR="00205AC0" w:rsidRDefault="00205AC0" w:rsidP="00D04D16">
            <w:pPr>
              <w:pStyle w:val="TableParagraph"/>
              <w:ind w:left="0"/>
              <w:jc w:val="center"/>
              <w:rPr>
                <w:rFonts w:asciiTheme="minorHAnsi" w:hAnsiTheme="minorHAnsi" w:cstheme="minorHAnsi"/>
                <w:sz w:val="24"/>
                <w:szCs w:val="24"/>
              </w:rPr>
            </w:pPr>
          </w:p>
          <w:p w:rsidR="00205AC0" w:rsidRDefault="00205AC0" w:rsidP="00D04D16">
            <w:pPr>
              <w:pStyle w:val="TableParagraph"/>
              <w:ind w:left="0"/>
              <w:jc w:val="center"/>
              <w:rPr>
                <w:rFonts w:asciiTheme="minorHAnsi" w:hAnsiTheme="minorHAnsi" w:cstheme="minorHAnsi"/>
                <w:sz w:val="24"/>
                <w:szCs w:val="24"/>
              </w:rPr>
            </w:pPr>
          </w:p>
          <w:p w:rsidR="00205AC0" w:rsidRDefault="00205AC0" w:rsidP="00D04D16">
            <w:pPr>
              <w:pStyle w:val="TableParagraph"/>
              <w:ind w:left="0"/>
              <w:jc w:val="center"/>
              <w:rPr>
                <w:rFonts w:asciiTheme="minorHAnsi" w:hAnsiTheme="minorHAnsi" w:cstheme="minorHAnsi"/>
                <w:sz w:val="24"/>
                <w:szCs w:val="24"/>
              </w:rPr>
            </w:pPr>
          </w:p>
          <w:p w:rsidR="00205AC0" w:rsidRDefault="00205AC0" w:rsidP="00D04D16">
            <w:pPr>
              <w:pStyle w:val="TableParagraph"/>
              <w:ind w:left="0"/>
              <w:jc w:val="center"/>
              <w:rPr>
                <w:rFonts w:asciiTheme="minorHAnsi" w:hAnsiTheme="minorHAnsi" w:cstheme="minorHAnsi"/>
                <w:sz w:val="24"/>
                <w:szCs w:val="24"/>
              </w:rPr>
            </w:pPr>
          </w:p>
          <w:p w:rsidR="00205AC0" w:rsidRDefault="00205AC0" w:rsidP="00D04D16">
            <w:pPr>
              <w:pStyle w:val="TableParagraph"/>
              <w:ind w:left="0"/>
              <w:jc w:val="center"/>
              <w:rPr>
                <w:rFonts w:asciiTheme="minorHAnsi" w:hAnsiTheme="minorHAnsi" w:cstheme="minorHAnsi"/>
                <w:sz w:val="24"/>
                <w:szCs w:val="24"/>
              </w:rPr>
            </w:pPr>
          </w:p>
          <w:p w:rsidR="00205AC0" w:rsidRDefault="00205AC0" w:rsidP="00D04D16">
            <w:pPr>
              <w:pStyle w:val="TableParagraph"/>
              <w:ind w:left="0"/>
              <w:jc w:val="center"/>
              <w:rPr>
                <w:rFonts w:asciiTheme="minorHAnsi" w:hAnsiTheme="minorHAnsi" w:cstheme="minorHAnsi"/>
                <w:sz w:val="24"/>
                <w:szCs w:val="24"/>
              </w:rPr>
            </w:pPr>
          </w:p>
          <w:p w:rsidR="00205AC0" w:rsidRPr="00DF18B0" w:rsidRDefault="00205AC0" w:rsidP="00D04D16">
            <w:pPr>
              <w:pStyle w:val="TableParagraph"/>
              <w:ind w:left="0"/>
              <w:jc w:val="center"/>
              <w:rPr>
                <w:rFonts w:asciiTheme="minorHAnsi" w:hAnsiTheme="minorHAnsi" w:cstheme="minorHAnsi"/>
                <w:sz w:val="24"/>
                <w:szCs w:val="24"/>
              </w:rPr>
            </w:pPr>
          </w:p>
        </w:tc>
        <w:tc>
          <w:tcPr>
            <w:tcW w:w="1134" w:type="dxa"/>
          </w:tcPr>
          <w:p w:rsidR="00705079" w:rsidRPr="00354CD3" w:rsidRDefault="00705079" w:rsidP="00D04D16">
            <w:pPr>
              <w:pStyle w:val="TableParagraph"/>
              <w:ind w:left="0"/>
              <w:jc w:val="center"/>
              <w:rPr>
                <w:rFonts w:asciiTheme="minorHAnsi" w:hAnsiTheme="minorHAnsi" w:cstheme="minorHAnsi"/>
                <w:sz w:val="24"/>
                <w:szCs w:val="24"/>
              </w:rPr>
            </w:pPr>
          </w:p>
          <w:p w:rsidR="00ED5C72" w:rsidRPr="00354CD3" w:rsidRDefault="00ED5C72" w:rsidP="00D04D16">
            <w:pPr>
              <w:pStyle w:val="TableParagraph"/>
              <w:ind w:left="0"/>
              <w:jc w:val="center"/>
              <w:rPr>
                <w:rFonts w:asciiTheme="minorHAnsi" w:hAnsiTheme="minorHAnsi" w:cstheme="minorHAnsi"/>
                <w:sz w:val="24"/>
                <w:szCs w:val="24"/>
              </w:rPr>
            </w:pPr>
          </w:p>
          <w:p w:rsidR="00ED5C72" w:rsidRPr="00354CD3" w:rsidRDefault="00ED5C72" w:rsidP="00D04D16">
            <w:pPr>
              <w:pStyle w:val="TableParagraph"/>
              <w:ind w:left="0"/>
              <w:jc w:val="center"/>
              <w:rPr>
                <w:rFonts w:asciiTheme="minorHAnsi" w:hAnsiTheme="minorHAnsi" w:cstheme="minorHAnsi"/>
                <w:sz w:val="24"/>
                <w:szCs w:val="24"/>
              </w:rPr>
            </w:pPr>
          </w:p>
          <w:p w:rsidR="00ED5C72" w:rsidRPr="00354CD3" w:rsidRDefault="00ED5C72" w:rsidP="00D04D16">
            <w:pPr>
              <w:pStyle w:val="TableParagraph"/>
              <w:ind w:left="0"/>
              <w:jc w:val="center"/>
              <w:rPr>
                <w:rFonts w:asciiTheme="minorHAnsi" w:hAnsiTheme="minorHAnsi" w:cstheme="minorHAnsi"/>
                <w:sz w:val="24"/>
                <w:szCs w:val="24"/>
              </w:rPr>
            </w:pPr>
          </w:p>
          <w:p w:rsidR="00ED5C72" w:rsidRPr="00354CD3" w:rsidRDefault="00ED5C72" w:rsidP="00D04D16">
            <w:pPr>
              <w:pStyle w:val="TableParagraph"/>
              <w:ind w:left="0"/>
              <w:jc w:val="center"/>
              <w:rPr>
                <w:rFonts w:asciiTheme="minorHAnsi" w:hAnsiTheme="minorHAnsi" w:cstheme="minorHAnsi"/>
                <w:sz w:val="24"/>
                <w:szCs w:val="24"/>
              </w:rPr>
            </w:pPr>
          </w:p>
          <w:p w:rsidR="00ED5C72" w:rsidRPr="00354CD3" w:rsidRDefault="00ED5C72" w:rsidP="00D04D16">
            <w:pPr>
              <w:pStyle w:val="TableParagraph"/>
              <w:ind w:left="0"/>
              <w:jc w:val="center"/>
              <w:rPr>
                <w:rFonts w:asciiTheme="minorHAnsi" w:hAnsiTheme="minorHAnsi" w:cstheme="minorHAnsi"/>
                <w:sz w:val="24"/>
                <w:szCs w:val="24"/>
              </w:rPr>
            </w:pPr>
          </w:p>
          <w:p w:rsidR="00A46576" w:rsidRPr="00354CD3" w:rsidRDefault="00A46576" w:rsidP="00D04D16">
            <w:pPr>
              <w:pStyle w:val="TableParagraph"/>
              <w:ind w:left="0"/>
              <w:jc w:val="center"/>
              <w:rPr>
                <w:rFonts w:asciiTheme="minorHAnsi" w:hAnsiTheme="minorHAnsi" w:cstheme="minorHAnsi"/>
                <w:sz w:val="24"/>
                <w:szCs w:val="24"/>
              </w:rPr>
            </w:pPr>
          </w:p>
          <w:p w:rsidR="00B9408A" w:rsidRPr="00354CD3" w:rsidRDefault="00B9408A" w:rsidP="00D04D16">
            <w:pPr>
              <w:pStyle w:val="TableParagraph"/>
              <w:ind w:left="0"/>
              <w:jc w:val="center"/>
              <w:rPr>
                <w:rFonts w:asciiTheme="minorHAnsi" w:hAnsiTheme="minorHAnsi" w:cstheme="minorHAnsi"/>
                <w:sz w:val="24"/>
                <w:szCs w:val="24"/>
              </w:rPr>
            </w:pPr>
          </w:p>
          <w:p w:rsidR="00122F6B" w:rsidRDefault="00122F6B" w:rsidP="00D04D16">
            <w:pPr>
              <w:pStyle w:val="TableParagraph"/>
              <w:ind w:left="0"/>
              <w:jc w:val="center"/>
              <w:rPr>
                <w:rFonts w:asciiTheme="minorHAnsi" w:hAnsiTheme="minorHAnsi" w:cstheme="minorHAnsi"/>
                <w:sz w:val="24"/>
                <w:szCs w:val="24"/>
              </w:rPr>
            </w:pPr>
          </w:p>
          <w:p w:rsidR="008D1CB5" w:rsidRDefault="008D1CB5" w:rsidP="00D04D16">
            <w:pPr>
              <w:pStyle w:val="TableParagraph"/>
              <w:ind w:left="0"/>
              <w:jc w:val="center"/>
              <w:rPr>
                <w:rFonts w:asciiTheme="minorHAnsi" w:hAnsiTheme="minorHAnsi" w:cstheme="minorHAnsi"/>
                <w:sz w:val="24"/>
                <w:szCs w:val="24"/>
              </w:rPr>
            </w:pPr>
          </w:p>
          <w:p w:rsidR="008D1CB5" w:rsidRDefault="008D1CB5" w:rsidP="00D04D16">
            <w:pPr>
              <w:pStyle w:val="TableParagraph"/>
              <w:ind w:left="0"/>
              <w:jc w:val="center"/>
              <w:rPr>
                <w:rFonts w:asciiTheme="minorHAnsi" w:hAnsiTheme="minorHAnsi" w:cstheme="minorHAnsi"/>
                <w:sz w:val="24"/>
                <w:szCs w:val="24"/>
              </w:rPr>
            </w:pPr>
          </w:p>
          <w:p w:rsidR="00456492" w:rsidRDefault="00456492" w:rsidP="00D04D16">
            <w:pPr>
              <w:pStyle w:val="TableParagraph"/>
              <w:ind w:left="0"/>
              <w:jc w:val="center"/>
              <w:rPr>
                <w:rFonts w:asciiTheme="minorHAnsi" w:hAnsiTheme="minorHAnsi" w:cstheme="minorHAnsi"/>
                <w:sz w:val="24"/>
                <w:szCs w:val="24"/>
              </w:rPr>
            </w:pPr>
          </w:p>
          <w:p w:rsidR="00456492" w:rsidRDefault="00456492" w:rsidP="00D04D16">
            <w:pPr>
              <w:pStyle w:val="TableParagraph"/>
              <w:ind w:left="0"/>
              <w:jc w:val="center"/>
              <w:rPr>
                <w:rFonts w:asciiTheme="minorHAnsi" w:hAnsiTheme="minorHAnsi" w:cstheme="minorHAnsi"/>
                <w:sz w:val="24"/>
                <w:szCs w:val="24"/>
              </w:rPr>
            </w:pPr>
          </w:p>
          <w:p w:rsidR="008D1CB5" w:rsidRDefault="008D1CB5" w:rsidP="00D04D16">
            <w:pPr>
              <w:pStyle w:val="TableParagraph"/>
              <w:ind w:left="0"/>
              <w:jc w:val="center"/>
              <w:rPr>
                <w:rFonts w:asciiTheme="minorHAnsi" w:hAnsiTheme="minorHAnsi" w:cstheme="minorHAnsi"/>
                <w:sz w:val="24"/>
                <w:szCs w:val="24"/>
              </w:rPr>
            </w:pPr>
          </w:p>
          <w:p w:rsidR="00A92422" w:rsidRDefault="00A92422" w:rsidP="00D04D16">
            <w:pPr>
              <w:pStyle w:val="TableParagraph"/>
              <w:ind w:left="0"/>
              <w:jc w:val="center"/>
              <w:rPr>
                <w:rFonts w:asciiTheme="minorHAnsi" w:hAnsiTheme="minorHAnsi" w:cstheme="minorHAnsi"/>
                <w:sz w:val="24"/>
                <w:szCs w:val="24"/>
              </w:rPr>
            </w:pPr>
          </w:p>
          <w:p w:rsidR="00DF18B0" w:rsidRDefault="0083481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30</w:t>
            </w:r>
            <w:r w:rsidR="00DF18B0">
              <w:rPr>
                <w:rFonts w:asciiTheme="minorHAnsi" w:hAnsiTheme="minorHAnsi" w:cstheme="minorHAnsi"/>
                <w:sz w:val="24"/>
                <w:szCs w:val="24"/>
              </w:rPr>
              <w:t>0</w:t>
            </w:r>
          </w:p>
          <w:p w:rsidR="00FE0737" w:rsidRDefault="00FE0737" w:rsidP="00D04D16">
            <w:pPr>
              <w:pStyle w:val="TableParagraph"/>
              <w:ind w:left="0"/>
              <w:jc w:val="center"/>
              <w:rPr>
                <w:rFonts w:asciiTheme="minorHAnsi" w:hAnsiTheme="minorHAnsi" w:cstheme="minorHAnsi"/>
                <w:sz w:val="24"/>
                <w:szCs w:val="24"/>
              </w:rPr>
            </w:pPr>
          </w:p>
          <w:p w:rsidR="00FE0737" w:rsidRDefault="00FE0737" w:rsidP="00D04D16">
            <w:pPr>
              <w:pStyle w:val="TableParagraph"/>
              <w:ind w:left="0"/>
              <w:jc w:val="center"/>
              <w:rPr>
                <w:rFonts w:asciiTheme="minorHAnsi" w:hAnsiTheme="minorHAnsi" w:cstheme="minorHAnsi"/>
                <w:sz w:val="24"/>
                <w:szCs w:val="24"/>
              </w:rPr>
            </w:pPr>
          </w:p>
          <w:p w:rsidR="00171E41" w:rsidRDefault="00171E41" w:rsidP="00D04D16">
            <w:pPr>
              <w:pStyle w:val="TableParagraph"/>
              <w:ind w:left="0"/>
              <w:jc w:val="center"/>
              <w:rPr>
                <w:rFonts w:asciiTheme="minorHAnsi" w:hAnsiTheme="minorHAnsi" w:cstheme="minorHAnsi"/>
                <w:sz w:val="24"/>
                <w:szCs w:val="24"/>
              </w:rPr>
            </w:pPr>
          </w:p>
          <w:p w:rsidR="00171E41" w:rsidRPr="00354CD3" w:rsidRDefault="00171E41"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150</w:t>
            </w:r>
          </w:p>
        </w:tc>
        <w:tc>
          <w:tcPr>
            <w:tcW w:w="4252" w:type="dxa"/>
          </w:tcPr>
          <w:p w:rsidR="00811EAD" w:rsidRDefault="00811EAD" w:rsidP="00D04D16">
            <w:pPr>
              <w:pStyle w:val="TableParagraph"/>
              <w:ind w:left="0"/>
              <w:jc w:val="center"/>
              <w:rPr>
                <w:rFonts w:asciiTheme="minorHAnsi" w:hAnsiTheme="minorHAnsi" w:cstheme="minorHAnsi"/>
                <w:sz w:val="24"/>
                <w:szCs w:val="24"/>
              </w:rPr>
            </w:pPr>
          </w:p>
          <w:p w:rsidR="00811EAD" w:rsidRDefault="00F17A19"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 xml:space="preserve">Having TA support </w:t>
            </w:r>
            <w:r w:rsidR="009D7CED">
              <w:rPr>
                <w:rFonts w:asciiTheme="minorHAnsi" w:hAnsiTheme="minorHAnsi" w:cstheme="minorHAnsi"/>
                <w:sz w:val="24"/>
                <w:szCs w:val="24"/>
              </w:rPr>
              <w:t>in lesson is invaluable.  They help supporting pupils in lesson who are finding tasks challenging.</w:t>
            </w:r>
          </w:p>
          <w:p w:rsidR="009D7CED" w:rsidRDefault="009D7CED" w:rsidP="00D04D16">
            <w:pPr>
              <w:pStyle w:val="TableParagraph"/>
              <w:ind w:left="0"/>
              <w:jc w:val="center"/>
              <w:rPr>
                <w:rFonts w:asciiTheme="minorHAnsi" w:hAnsiTheme="minorHAnsi" w:cstheme="minorHAnsi"/>
                <w:sz w:val="24"/>
                <w:szCs w:val="24"/>
              </w:rPr>
            </w:pPr>
          </w:p>
          <w:p w:rsidR="009D7CED" w:rsidRDefault="009D7CED"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 xml:space="preserve">Sports leaders for key stage 2 and helping sports day was a </w:t>
            </w:r>
            <w:r w:rsidR="003346A3">
              <w:rPr>
                <w:rFonts w:asciiTheme="minorHAnsi" w:hAnsiTheme="minorHAnsi" w:cstheme="minorHAnsi"/>
                <w:sz w:val="24"/>
                <w:szCs w:val="24"/>
              </w:rPr>
              <w:t>great</w:t>
            </w:r>
            <w:r>
              <w:rPr>
                <w:rFonts w:asciiTheme="minorHAnsi" w:hAnsiTheme="minorHAnsi" w:cstheme="minorHAnsi"/>
                <w:sz w:val="24"/>
                <w:szCs w:val="24"/>
              </w:rPr>
              <w:t xml:space="preserve"> success.</w:t>
            </w:r>
          </w:p>
          <w:p w:rsidR="009D7CED" w:rsidRDefault="009D7CED" w:rsidP="00D04D16">
            <w:pPr>
              <w:pStyle w:val="TableParagraph"/>
              <w:ind w:left="0"/>
              <w:jc w:val="center"/>
              <w:rPr>
                <w:rFonts w:asciiTheme="minorHAnsi" w:hAnsiTheme="minorHAnsi" w:cstheme="minorHAnsi"/>
                <w:sz w:val="24"/>
                <w:szCs w:val="24"/>
              </w:rPr>
            </w:pPr>
          </w:p>
          <w:p w:rsidR="009D7CED" w:rsidRDefault="009D7CED"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Use of secondary facilities for PE lessons is fantastic opportunity for the younger pupils, getting to see the school they will progress into at year 7 and also to use more specialist equipment.</w:t>
            </w:r>
          </w:p>
          <w:p w:rsidR="009D7CED" w:rsidRDefault="009D7CED" w:rsidP="00D04D16">
            <w:pPr>
              <w:pStyle w:val="TableParagraph"/>
              <w:ind w:left="0"/>
              <w:jc w:val="center"/>
              <w:rPr>
                <w:rFonts w:asciiTheme="minorHAnsi" w:hAnsiTheme="minorHAnsi" w:cstheme="minorHAnsi"/>
                <w:sz w:val="24"/>
                <w:szCs w:val="24"/>
              </w:rPr>
            </w:pPr>
          </w:p>
          <w:p w:rsidR="009D7CED" w:rsidRDefault="009D7CED"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9D7CED" w:rsidRDefault="009D7CED"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Gymnastic CPD was especially helpful.  A full block on gymnastics for all pupils in key stage 1 was introduced fully this year.</w:t>
            </w: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We had golf at sports day, entered the borough golf completion and di some golf in the curriculum however, not as much as hoped due to the very unusually wet summer term</w:t>
            </w:r>
          </w:p>
          <w:p w:rsidR="009D7CED" w:rsidRDefault="009D7CED" w:rsidP="00D04D16">
            <w:pPr>
              <w:pStyle w:val="TableParagraph"/>
              <w:ind w:left="0"/>
              <w:jc w:val="center"/>
              <w:rPr>
                <w:rFonts w:asciiTheme="minorHAnsi" w:hAnsiTheme="minorHAnsi" w:cstheme="minorHAnsi"/>
                <w:sz w:val="24"/>
                <w:szCs w:val="24"/>
              </w:rPr>
            </w:pPr>
          </w:p>
          <w:p w:rsidR="00811EAD" w:rsidRDefault="00811EAD" w:rsidP="00D04D16">
            <w:pPr>
              <w:pStyle w:val="TableParagraph"/>
              <w:ind w:left="0"/>
              <w:jc w:val="center"/>
              <w:rPr>
                <w:rFonts w:asciiTheme="minorHAnsi" w:hAnsiTheme="minorHAnsi" w:cstheme="minorHAnsi"/>
                <w:sz w:val="24"/>
                <w:szCs w:val="24"/>
              </w:rPr>
            </w:pPr>
          </w:p>
          <w:p w:rsidR="00811EAD" w:rsidRPr="00354CD3" w:rsidRDefault="00811EAD" w:rsidP="00D04D16">
            <w:pPr>
              <w:pStyle w:val="TableParagraph"/>
              <w:ind w:left="0"/>
              <w:jc w:val="center"/>
              <w:rPr>
                <w:rFonts w:asciiTheme="minorHAnsi" w:hAnsiTheme="minorHAnsi" w:cstheme="minorHAnsi"/>
                <w:sz w:val="24"/>
                <w:szCs w:val="24"/>
              </w:rPr>
            </w:pPr>
          </w:p>
        </w:tc>
        <w:tc>
          <w:tcPr>
            <w:tcW w:w="2835" w:type="dxa"/>
          </w:tcPr>
          <w:p w:rsidR="000862F7" w:rsidRDefault="00B6206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Secondary and primary timetables have aligned , however, this may cause some issue when using hthe secondary sports facilities as could clash with secondary lessons. Hopefully will be able to navigate this and pupil will have the opportunity throughout the year still to use secondary sports halls.</w:t>
            </w: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 xml:space="preserve">Gymnastics will be on the key stage one </w:t>
            </w:r>
            <w:r w:rsidR="00DB7974">
              <w:rPr>
                <w:rFonts w:asciiTheme="minorHAnsi" w:hAnsiTheme="minorHAnsi" w:cstheme="minorHAnsi"/>
                <w:sz w:val="24"/>
                <w:szCs w:val="24"/>
              </w:rPr>
              <w:t>curriculum</w:t>
            </w:r>
            <w:r>
              <w:rPr>
                <w:rFonts w:asciiTheme="minorHAnsi" w:hAnsiTheme="minorHAnsi" w:cstheme="minorHAnsi"/>
                <w:sz w:val="24"/>
                <w:szCs w:val="24"/>
              </w:rPr>
              <w:t xml:space="preserve"> every year now.</w:t>
            </w: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p>
          <w:p w:rsidR="00B62064" w:rsidRDefault="00B6206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To try again putting more golf into the curriculum</w:t>
            </w:r>
          </w:p>
          <w:p w:rsidR="00B62064" w:rsidRDefault="00B62064" w:rsidP="00D04D16">
            <w:pPr>
              <w:pStyle w:val="TableParagraph"/>
              <w:ind w:left="0"/>
              <w:jc w:val="center"/>
              <w:rPr>
                <w:rFonts w:asciiTheme="minorHAnsi" w:hAnsiTheme="minorHAnsi" w:cstheme="minorHAnsi"/>
                <w:sz w:val="24"/>
                <w:szCs w:val="24"/>
              </w:rPr>
            </w:pPr>
          </w:p>
          <w:p w:rsidR="00B62064" w:rsidRPr="00354CD3" w:rsidRDefault="00B62064" w:rsidP="00D04D16">
            <w:pPr>
              <w:pStyle w:val="TableParagraph"/>
              <w:ind w:left="0"/>
              <w:jc w:val="center"/>
              <w:rPr>
                <w:rFonts w:asciiTheme="minorHAnsi" w:hAnsiTheme="minorHAnsi" w:cstheme="minorHAnsi"/>
                <w:sz w:val="24"/>
                <w:szCs w:val="24"/>
              </w:rPr>
            </w:pPr>
          </w:p>
        </w:tc>
      </w:tr>
      <w:tr w:rsidR="00705079" w:rsidRPr="00354CD3" w:rsidTr="00BE5431">
        <w:trPr>
          <w:trHeight w:val="305"/>
        </w:trPr>
        <w:tc>
          <w:tcPr>
            <w:tcW w:w="13324" w:type="dxa"/>
            <w:gridSpan w:val="4"/>
            <w:vMerge w:val="restart"/>
          </w:tcPr>
          <w:p w:rsidR="00705079" w:rsidRPr="00354CD3" w:rsidRDefault="00C84880"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b/>
                <w:color w:val="00C459"/>
                <w:sz w:val="24"/>
                <w:szCs w:val="24"/>
              </w:rPr>
              <w:t xml:space="preserve">Key indicator 4: </w:t>
            </w:r>
            <w:r w:rsidRPr="00354CD3">
              <w:rPr>
                <w:rFonts w:asciiTheme="minorHAnsi" w:hAnsiTheme="minorHAnsi" w:cstheme="minorHAnsi"/>
                <w:color w:val="00C459"/>
                <w:sz w:val="24"/>
                <w:szCs w:val="24"/>
              </w:rPr>
              <w:t>Broader experience of a range of spor</w:t>
            </w:r>
            <w:r w:rsidR="00250C32" w:rsidRPr="00354CD3">
              <w:rPr>
                <w:rFonts w:asciiTheme="minorHAnsi" w:hAnsiTheme="minorHAnsi" w:cstheme="minorHAnsi"/>
                <w:color w:val="00C459"/>
                <w:sz w:val="24"/>
                <w:szCs w:val="24"/>
              </w:rPr>
              <w:t>ts and activities offered to al</w:t>
            </w:r>
            <w:r w:rsidR="009E60B9">
              <w:rPr>
                <w:rFonts w:asciiTheme="minorHAnsi" w:hAnsiTheme="minorHAnsi" w:cstheme="minorHAnsi"/>
                <w:color w:val="00C459"/>
                <w:sz w:val="24"/>
                <w:szCs w:val="24"/>
              </w:rPr>
              <w:t>l</w:t>
            </w:r>
            <w:r w:rsidRPr="00354CD3">
              <w:rPr>
                <w:rFonts w:asciiTheme="minorHAnsi" w:hAnsiTheme="minorHAnsi" w:cstheme="minorHAnsi"/>
                <w:color w:val="00C459"/>
                <w:sz w:val="24"/>
                <w:szCs w:val="24"/>
              </w:rPr>
              <w:t xml:space="preserve"> pupils</w:t>
            </w:r>
          </w:p>
        </w:tc>
        <w:tc>
          <w:tcPr>
            <w:tcW w:w="2835" w:type="dxa"/>
          </w:tcPr>
          <w:p w:rsidR="00705079" w:rsidRPr="00354CD3" w:rsidRDefault="00C84880"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Percentage of total allocation:</w:t>
            </w:r>
          </w:p>
        </w:tc>
      </w:tr>
      <w:tr w:rsidR="00705079" w:rsidRPr="00354CD3" w:rsidTr="00BE5431">
        <w:trPr>
          <w:trHeight w:val="305"/>
        </w:trPr>
        <w:tc>
          <w:tcPr>
            <w:tcW w:w="13324" w:type="dxa"/>
            <w:gridSpan w:val="4"/>
            <w:vMerge/>
            <w:tcBorders>
              <w:top w:val="nil"/>
            </w:tcBorders>
          </w:tcPr>
          <w:p w:rsidR="00705079" w:rsidRPr="00354CD3" w:rsidRDefault="00705079" w:rsidP="00D04D16">
            <w:pPr>
              <w:jc w:val="center"/>
              <w:rPr>
                <w:rFonts w:asciiTheme="minorHAnsi" w:hAnsiTheme="minorHAnsi" w:cstheme="minorHAnsi"/>
                <w:sz w:val="24"/>
                <w:szCs w:val="24"/>
              </w:rPr>
            </w:pPr>
          </w:p>
        </w:tc>
        <w:tc>
          <w:tcPr>
            <w:tcW w:w="2835" w:type="dxa"/>
          </w:tcPr>
          <w:p w:rsidR="00705079" w:rsidRPr="00354CD3" w:rsidRDefault="00205AC0" w:rsidP="00D04D16">
            <w:pPr>
              <w:pStyle w:val="TableParagraph"/>
              <w:spacing w:line="257" w:lineRule="exact"/>
              <w:ind w:left="20"/>
              <w:jc w:val="center"/>
              <w:rPr>
                <w:rFonts w:asciiTheme="minorHAnsi" w:hAnsiTheme="minorHAnsi" w:cstheme="minorHAnsi"/>
                <w:sz w:val="24"/>
                <w:szCs w:val="24"/>
              </w:rPr>
            </w:pPr>
            <w:r>
              <w:rPr>
                <w:rFonts w:asciiTheme="minorHAnsi" w:hAnsiTheme="minorHAnsi" w:cstheme="minorHAnsi"/>
                <w:sz w:val="24"/>
                <w:szCs w:val="24"/>
              </w:rPr>
              <w:t>30%</w:t>
            </w:r>
          </w:p>
        </w:tc>
      </w:tr>
      <w:tr w:rsidR="00705079" w:rsidRPr="00354CD3" w:rsidTr="001A6658">
        <w:trPr>
          <w:trHeight w:val="595"/>
        </w:trPr>
        <w:tc>
          <w:tcPr>
            <w:tcW w:w="4082" w:type="dxa"/>
          </w:tcPr>
          <w:p w:rsidR="00705079" w:rsidRPr="00354CD3" w:rsidRDefault="00C84880" w:rsidP="00D04D16">
            <w:pPr>
              <w:pStyle w:val="TableParagraph"/>
              <w:spacing w:line="255"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School focus with clarity on intended</w:t>
            </w:r>
          </w:p>
          <w:p w:rsidR="00705079" w:rsidRPr="00354CD3" w:rsidRDefault="00C84880" w:rsidP="00D04D16">
            <w:pPr>
              <w:pStyle w:val="TableParagraph"/>
              <w:spacing w:line="290" w:lineRule="exact"/>
              <w:jc w:val="center"/>
              <w:rPr>
                <w:rFonts w:asciiTheme="minorHAnsi" w:hAnsiTheme="minorHAnsi" w:cstheme="minorHAnsi"/>
                <w:b/>
                <w:sz w:val="24"/>
                <w:szCs w:val="24"/>
              </w:rPr>
            </w:pPr>
            <w:r w:rsidRPr="00354CD3">
              <w:rPr>
                <w:rFonts w:asciiTheme="minorHAnsi" w:hAnsiTheme="minorHAnsi" w:cstheme="minorHAnsi"/>
                <w:b/>
                <w:color w:val="231F20"/>
                <w:sz w:val="24"/>
                <w:szCs w:val="24"/>
              </w:rPr>
              <w:t>impact on pupils:</w:t>
            </w:r>
          </w:p>
        </w:tc>
        <w:tc>
          <w:tcPr>
            <w:tcW w:w="3856" w:type="dxa"/>
          </w:tcPr>
          <w:p w:rsidR="00705079" w:rsidRPr="00354CD3" w:rsidRDefault="00C84880"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Actions to achieve:</w:t>
            </w:r>
          </w:p>
        </w:tc>
        <w:tc>
          <w:tcPr>
            <w:tcW w:w="1134" w:type="dxa"/>
          </w:tcPr>
          <w:p w:rsidR="00705079" w:rsidRPr="00354CD3" w:rsidRDefault="00C84880" w:rsidP="00D04D16">
            <w:pPr>
              <w:pStyle w:val="TableParagraph"/>
              <w:spacing w:line="255"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Funding</w:t>
            </w:r>
          </w:p>
          <w:p w:rsidR="00705079" w:rsidRPr="00354CD3" w:rsidRDefault="00C84880" w:rsidP="00D04D16">
            <w:pPr>
              <w:pStyle w:val="TableParagraph"/>
              <w:spacing w:line="290"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allocated:</w:t>
            </w:r>
          </w:p>
        </w:tc>
        <w:tc>
          <w:tcPr>
            <w:tcW w:w="4252" w:type="dxa"/>
          </w:tcPr>
          <w:p w:rsidR="00705079" w:rsidRPr="00354CD3" w:rsidRDefault="00C84880"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Evidence and impact:</w:t>
            </w:r>
          </w:p>
        </w:tc>
        <w:tc>
          <w:tcPr>
            <w:tcW w:w="2835" w:type="dxa"/>
          </w:tcPr>
          <w:p w:rsidR="00705079" w:rsidRPr="00354CD3" w:rsidRDefault="00C84880" w:rsidP="00D04D16">
            <w:pPr>
              <w:pStyle w:val="TableParagraph"/>
              <w:spacing w:line="255"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Sustainability and suggested</w:t>
            </w:r>
          </w:p>
          <w:p w:rsidR="00705079" w:rsidRPr="00354CD3" w:rsidRDefault="00C84880" w:rsidP="00D04D16">
            <w:pPr>
              <w:pStyle w:val="TableParagraph"/>
              <w:spacing w:line="290"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next steps:</w:t>
            </w:r>
          </w:p>
        </w:tc>
      </w:tr>
      <w:tr w:rsidR="00237A8F" w:rsidRPr="00354CD3" w:rsidTr="001A6658">
        <w:trPr>
          <w:trHeight w:val="1839"/>
        </w:trPr>
        <w:tc>
          <w:tcPr>
            <w:tcW w:w="4082" w:type="dxa"/>
          </w:tcPr>
          <w:p w:rsidR="00657BA3" w:rsidRPr="00354CD3" w:rsidRDefault="00657BA3" w:rsidP="00D04D16">
            <w:pPr>
              <w:pStyle w:val="TableParagraph"/>
              <w:ind w:left="0"/>
              <w:jc w:val="center"/>
              <w:rPr>
                <w:rFonts w:asciiTheme="minorHAnsi" w:hAnsiTheme="minorHAnsi" w:cstheme="minorHAnsi"/>
                <w:sz w:val="24"/>
                <w:szCs w:val="24"/>
              </w:rPr>
            </w:pPr>
          </w:p>
          <w:p w:rsidR="00216593" w:rsidRPr="00354CD3" w:rsidRDefault="005774E0"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 xml:space="preserve">2 x </w:t>
            </w:r>
            <w:r w:rsidR="00354CD3">
              <w:rPr>
                <w:rFonts w:asciiTheme="minorHAnsi" w:hAnsiTheme="minorHAnsi" w:cstheme="minorHAnsi"/>
                <w:sz w:val="24"/>
                <w:szCs w:val="24"/>
              </w:rPr>
              <w:t>Bike ability</w:t>
            </w:r>
            <w:r>
              <w:rPr>
                <w:rFonts w:asciiTheme="minorHAnsi" w:hAnsiTheme="minorHAnsi" w:cstheme="minorHAnsi"/>
                <w:sz w:val="24"/>
                <w:szCs w:val="24"/>
              </w:rPr>
              <w:t xml:space="preserve"> courses offered to 15 pupils Year 5 and 6</w:t>
            </w:r>
            <w:r w:rsidR="00354CD3">
              <w:rPr>
                <w:rFonts w:asciiTheme="minorHAnsi" w:hAnsiTheme="minorHAnsi" w:cstheme="minorHAnsi"/>
                <w:sz w:val="24"/>
                <w:szCs w:val="24"/>
              </w:rPr>
              <w:t xml:space="preserve"> annually</w:t>
            </w:r>
          </w:p>
          <w:p w:rsidR="00603779" w:rsidRDefault="00603779"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Pr="00354CD3" w:rsidRDefault="00142564" w:rsidP="00D04D16">
            <w:pPr>
              <w:pStyle w:val="TableParagraph"/>
              <w:ind w:left="0"/>
              <w:jc w:val="center"/>
              <w:rPr>
                <w:rFonts w:asciiTheme="minorHAnsi" w:hAnsiTheme="minorHAnsi" w:cstheme="minorHAnsi"/>
                <w:sz w:val="24"/>
                <w:szCs w:val="24"/>
              </w:rPr>
            </w:pPr>
          </w:p>
          <w:p w:rsidR="00C85DE7" w:rsidRPr="00354CD3" w:rsidRDefault="0059644D"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b/>
                <w:sz w:val="24"/>
                <w:szCs w:val="24"/>
              </w:rPr>
              <w:t>Improved equipment</w:t>
            </w:r>
            <w:r w:rsidRPr="00354CD3">
              <w:rPr>
                <w:rFonts w:asciiTheme="minorHAnsi" w:hAnsiTheme="minorHAnsi" w:cstheme="minorHAnsi"/>
                <w:sz w:val="24"/>
                <w:szCs w:val="24"/>
              </w:rPr>
              <w:t xml:space="preserve"> for </w:t>
            </w:r>
            <w:r w:rsidR="0012544F" w:rsidRPr="00354CD3">
              <w:rPr>
                <w:rFonts w:asciiTheme="minorHAnsi" w:hAnsiTheme="minorHAnsi" w:cstheme="minorHAnsi"/>
                <w:sz w:val="24"/>
                <w:szCs w:val="24"/>
              </w:rPr>
              <w:t>existing</w:t>
            </w:r>
            <w:r w:rsidR="00250C32" w:rsidRPr="00354CD3">
              <w:rPr>
                <w:rFonts w:asciiTheme="minorHAnsi" w:hAnsiTheme="minorHAnsi" w:cstheme="minorHAnsi"/>
                <w:sz w:val="24"/>
                <w:szCs w:val="24"/>
              </w:rPr>
              <w:t xml:space="preserve"> sports on </w:t>
            </w:r>
            <w:r w:rsidR="0012544F" w:rsidRPr="00354CD3">
              <w:rPr>
                <w:rFonts w:asciiTheme="minorHAnsi" w:hAnsiTheme="minorHAnsi" w:cstheme="minorHAnsi"/>
                <w:sz w:val="24"/>
                <w:szCs w:val="24"/>
              </w:rPr>
              <w:t>curriculum</w:t>
            </w:r>
            <w:r w:rsidR="00250C32" w:rsidRPr="00354CD3">
              <w:rPr>
                <w:rFonts w:asciiTheme="minorHAnsi" w:hAnsiTheme="minorHAnsi" w:cstheme="minorHAnsi"/>
                <w:sz w:val="24"/>
                <w:szCs w:val="24"/>
              </w:rPr>
              <w:t xml:space="preserve"> to make them more challenging and enjoyable.</w:t>
            </w:r>
          </w:p>
          <w:p w:rsidR="00285FD2" w:rsidRPr="00354CD3" w:rsidRDefault="00285FD2" w:rsidP="00D04D16">
            <w:pPr>
              <w:pStyle w:val="TableParagraph"/>
              <w:ind w:left="0"/>
              <w:jc w:val="center"/>
              <w:rPr>
                <w:rFonts w:asciiTheme="minorHAnsi" w:hAnsiTheme="minorHAnsi" w:cstheme="minorHAnsi"/>
                <w:sz w:val="24"/>
                <w:szCs w:val="24"/>
              </w:rPr>
            </w:pPr>
          </w:p>
          <w:p w:rsidR="0012021E" w:rsidRDefault="0012021E"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Pr="00354CD3" w:rsidRDefault="00142564" w:rsidP="00D04D16">
            <w:pPr>
              <w:pStyle w:val="TableParagraph"/>
              <w:ind w:left="0"/>
              <w:jc w:val="center"/>
              <w:rPr>
                <w:rFonts w:asciiTheme="minorHAnsi" w:hAnsiTheme="minorHAnsi" w:cstheme="minorHAnsi"/>
                <w:sz w:val="24"/>
                <w:szCs w:val="24"/>
              </w:rPr>
            </w:pPr>
          </w:p>
          <w:p w:rsidR="00957609" w:rsidRDefault="00957609" w:rsidP="00D04D16">
            <w:pPr>
              <w:pStyle w:val="TableParagraph"/>
              <w:ind w:left="0"/>
              <w:jc w:val="center"/>
              <w:rPr>
                <w:rFonts w:asciiTheme="minorHAnsi" w:hAnsiTheme="minorHAnsi" w:cstheme="minorHAnsi"/>
                <w:b/>
                <w:sz w:val="24"/>
                <w:szCs w:val="24"/>
              </w:rPr>
            </w:pPr>
            <w:r w:rsidRPr="00354CD3">
              <w:rPr>
                <w:rFonts w:asciiTheme="minorHAnsi" w:hAnsiTheme="minorHAnsi" w:cstheme="minorHAnsi"/>
                <w:b/>
                <w:sz w:val="24"/>
                <w:szCs w:val="24"/>
              </w:rPr>
              <w:t>Mass dance</w:t>
            </w:r>
            <w:r w:rsidR="0090122A">
              <w:rPr>
                <w:rFonts w:asciiTheme="minorHAnsi" w:hAnsiTheme="minorHAnsi" w:cstheme="minorHAnsi"/>
                <w:b/>
                <w:sz w:val="24"/>
                <w:szCs w:val="24"/>
              </w:rPr>
              <w:t xml:space="preserve"> and Alice in wonderland with royal opera house</w:t>
            </w:r>
          </w:p>
          <w:p w:rsidR="00142564" w:rsidRPr="00142564" w:rsidRDefault="00142564" w:rsidP="00D04D16">
            <w:pPr>
              <w:pStyle w:val="TableParagraph"/>
              <w:ind w:left="0"/>
              <w:jc w:val="center"/>
              <w:rPr>
                <w:rFonts w:asciiTheme="minorHAnsi" w:hAnsiTheme="minorHAnsi" w:cstheme="minorHAnsi"/>
                <w:sz w:val="24"/>
                <w:szCs w:val="24"/>
              </w:rPr>
            </w:pPr>
            <w:r w:rsidRPr="00142564">
              <w:rPr>
                <w:rFonts w:asciiTheme="minorHAnsi" w:hAnsiTheme="minorHAnsi" w:cstheme="minorHAnsi"/>
                <w:sz w:val="24"/>
                <w:szCs w:val="24"/>
              </w:rPr>
              <w:t>30 year 5 pupil take part in a borough mass dance, where they learnt eh cheorgraphy and then perform alongside other primary pupils from local LBBD schools.</w:t>
            </w:r>
          </w:p>
          <w:p w:rsidR="0012544F" w:rsidRPr="00354CD3" w:rsidRDefault="0012544F" w:rsidP="00D04D16">
            <w:pPr>
              <w:pStyle w:val="TableParagraph"/>
              <w:ind w:left="0"/>
              <w:jc w:val="center"/>
              <w:rPr>
                <w:rFonts w:asciiTheme="minorHAnsi" w:hAnsiTheme="minorHAnsi" w:cstheme="minorHAnsi"/>
                <w:sz w:val="24"/>
                <w:szCs w:val="24"/>
              </w:rPr>
            </w:pPr>
          </w:p>
          <w:p w:rsidR="00205AC0" w:rsidRPr="00DF18B0" w:rsidRDefault="00205AC0" w:rsidP="00205AC0">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Sports Coaches at lunchtime for recreational play</w:t>
            </w:r>
          </w:p>
          <w:p w:rsidR="0012544F" w:rsidRPr="00354CD3" w:rsidRDefault="0012544F" w:rsidP="00D04D16">
            <w:pPr>
              <w:pStyle w:val="TableParagraph"/>
              <w:ind w:left="0"/>
              <w:jc w:val="center"/>
              <w:rPr>
                <w:rFonts w:asciiTheme="minorHAnsi" w:hAnsiTheme="minorHAnsi" w:cstheme="minorHAnsi"/>
                <w:sz w:val="24"/>
                <w:szCs w:val="24"/>
              </w:rPr>
            </w:pPr>
          </w:p>
          <w:p w:rsidR="00A356B0" w:rsidRPr="00354CD3" w:rsidRDefault="00A356B0" w:rsidP="00D04D16">
            <w:pPr>
              <w:pStyle w:val="TableParagraph"/>
              <w:ind w:left="0"/>
              <w:jc w:val="center"/>
              <w:rPr>
                <w:rFonts w:asciiTheme="minorHAnsi" w:hAnsiTheme="minorHAnsi" w:cstheme="minorHAnsi"/>
                <w:b/>
                <w:sz w:val="24"/>
                <w:szCs w:val="24"/>
              </w:rPr>
            </w:pPr>
          </w:p>
        </w:tc>
        <w:tc>
          <w:tcPr>
            <w:tcW w:w="3856" w:type="dxa"/>
          </w:tcPr>
          <w:p w:rsidR="00D82DCA" w:rsidRDefault="003800CD"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Apply for the funded places.</w:t>
            </w:r>
          </w:p>
          <w:p w:rsidR="003800CD" w:rsidRDefault="003800CD"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Organise Dr bike for pupils bike to be repairs before the course starts</w:t>
            </w:r>
          </w:p>
          <w:p w:rsidR="003800CD" w:rsidRDefault="003800CD" w:rsidP="00D04D16">
            <w:pPr>
              <w:pStyle w:val="TableParagraph"/>
              <w:ind w:left="0"/>
              <w:jc w:val="center"/>
              <w:rPr>
                <w:rFonts w:asciiTheme="minorHAnsi" w:hAnsiTheme="minorHAnsi" w:cstheme="minorHAnsi"/>
              </w:rPr>
            </w:pPr>
          </w:p>
          <w:p w:rsidR="003800CD" w:rsidRDefault="003800CD"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59644D" w:rsidRPr="00BE5431" w:rsidRDefault="0012544F" w:rsidP="00D04D16">
            <w:pPr>
              <w:pStyle w:val="TableParagraph"/>
              <w:ind w:left="0"/>
              <w:jc w:val="center"/>
              <w:rPr>
                <w:rFonts w:asciiTheme="minorHAnsi" w:hAnsiTheme="minorHAnsi" w:cstheme="minorHAnsi"/>
              </w:rPr>
            </w:pPr>
            <w:r w:rsidRPr="00BE5431">
              <w:rPr>
                <w:rFonts w:asciiTheme="minorHAnsi" w:hAnsiTheme="minorHAnsi" w:cstheme="minorHAnsi"/>
              </w:rPr>
              <w:t>Place order with Bishops / decathlon for new sports equipment</w:t>
            </w:r>
          </w:p>
          <w:p w:rsidR="00C85DE7" w:rsidRDefault="00C85DE7"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142564" w:rsidRPr="00BE5431" w:rsidRDefault="00142564" w:rsidP="00D04D16">
            <w:pPr>
              <w:pStyle w:val="TableParagraph"/>
              <w:ind w:left="0"/>
              <w:jc w:val="center"/>
              <w:rPr>
                <w:rFonts w:asciiTheme="minorHAnsi" w:hAnsiTheme="minorHAnsi" w:cstheme="minorHAnsi"/>
              </w:rPr>
            </w:pPr>
          </w:p>
          <w:p w:rsidR="0012021E" w:rsidRPr="00BE5431" w:rsidRDefault="0090122A" w:rsidP="00D04D16">
            <w:pPr>
              <w:pStyle w:val="TableParagraph"/>
              <w:ind w:left="0"/>
              <w:jc w:val="center"/>
              <w:rPr>
                <w:rFonts w:asciiTheme="minorHAnsi" w:hAnsiTheme="minorHAnsi" w:cstheme="minorHAnsi"/>
              </w:rPr>
            </w:pPr>
            <w:r>
              <w:rPr>
                <w:rFonts w:asciiTheme="minorHAnsi" w:hAnsiTheme="minorHAnsi" w:cstheme="minorHAnsi"/>
              </w:rPr>
              <w:t>Create a Alice in wonderland dance and share performance  with many local primary schools</w:t>
            </w:r>
          </w:p>
          <w:p w:rsidR="00957609" w:rsidRPr="00BE5431" w:rsidRDefault="00957609" w:rsidP="00D04D16">
            <w:pPr>
              <w:pStyle w:val="TableParagraph"/>
              <w:ind w:left="0"/>
              <w:jc w:val="center"/>
              <w:rPr>
                <w:rFonts w:asciiTheme="minorHAnsi" w:hAnsiTheme="minorHAnsi" w:cstheme="minorHAnsi"/>
              </w:rPr>
            </w:pPr>
            <w:r w:rsidRPr="00BE5431">
              <w:rPr>
                <w:rFonts w:asciiTheme="minorHAnsi" w:hAnsiTheme="minorHAnsi" w:cstheme="minorHAnsi"/>
              </w:rPr>
              <w:t>Entry fee including training, teaching video and pupil T shirts</w:t>
            </w:r>
            <w:r w:rsidR="00424754">
              <w:rPr>
                <w:rFonts w:asciiTheme="minorHAnsi" w:hAnsiTheme="minorHAnsi" w:cstheme="minorHAnsi"/>
              </w:rPr>
              <w:t xml:space="preserve"> and medals</w:t>
            </w:r>
            <w:r w:rsidRPr="00BE5431">
              <w:rPr>
                <w:rFonts w:asciiTheme="minorHAnsi" w:hAnsiTheme="minorHAnsi" w:cstheme="minorHAnsi"/>
              </w:rPr>
              <w:t xml:space="preserve"> for all pupils participating</w:t>
            </w:r>
          </w:p>
          <w:p w:rsidR="00B003B2" w:rsidRPr="00BE5431" w:rsidRDefault="00B003B2" w:rsidP="00D04D16">
            <w:pPr>
              <w:pStyle w:val="TableParagraph"/>
              <w:ind w:left="0"/>
              <w:jc w:val="center"/>
              <w:rPr>
                <w:rFonts w:asciiTheme="minorHAnsi" w:hAnsiTheme="minorHAnsi" w:cstheme="minorHAnsi"/>
              </w:rPr>
            </w:pPr>
          </w:p>
          <w:p w:rsidR="00BE5431" w:rsidRPr="00BE5431" w:rsidRDefault="00BE5431" w:rsidP="00D04D16">
            <w:pPr>
              <w:pStyle w:val="TableParagraph"/>
              <w:ind w:left="0"/>
              <w:jc w:val="center"/>
              <w:rPr>
                <w:rFonts w:asciiTheme="minorHAnsi" w:hAnsiTheme="minorHAnsi" w:cstheme="minorHAnsi"/>
              </w:rPr>
            </w:pPr>
          </w:p>
          <w:p w:rsidR="009E60B9" w:rsidRDefault="009E60B9" w:rsidP="00D04D16">
            <w:pPr>
              <w:pStyle w:val="TableParagraph"/>
              <w:ind w:left="0"/>
              <w:jc w:val="center"/>
              <w:rPr>
                <w:rFonts w:asciiTheme="minorHAnsi" w:hAnsiTheme="minorHAnsi" w:cstheme="minorHAnsi"/>
                <w:sz w:val="24"/>
                <w:szCs w:val="24"/>
              </w:rPr>
            </w:pPr>
          </w:p>
          <w:p w:rsidR="0090122A" w:rsidRDefault="0090122A" w:rsidP="00D04D16">
            <w:pPr>
              <w:pStyle w:val="TableParagraph"/>
              <w:ind w:left="0"/>
              <w:jc w:val="center"/>
              <w:rPr>
                <w:rFonts w:asciiTheme="minorHAnsi" w:hAnsiTheme="minorHAnsi" w:cstheme="minorHAnsi"/>
                <w:sz w:val="24"/>
                <w:szCs w:val="24"/>
              </w:rPr>
            </w:pPr>
          </w:p>
          <w:p w:rsidR="0090122A" w:rsidRDefault="0090122A" w:rsidP="00D04D16">
            <w:pPr>
              <w:pStyle w:val="TableParagraph"/>
              <w:ind w:left="0"/>
              <w:jc w:val="center"/>
              <w:rPr>
                <w:rFonts w:asciiTheme="minorHAnsi" w:hAnsiTheme="minorHAnsi" w:cstheme="minorHAnsi"/>
                <w:sz w:val="24"/>
                <w:szCs w:val="24"/>
              </w:rPr>
            </w:pPr>
          </w:p>
          <w:p w:rsidR="00205AC0" w:rsidRPr="00DF18B0" w:rsidRDefault="00205AC0" w:rsidP="00205AC0">
            <w:pPr>
              <w:pStyle w:val="TableParagraph"/>
              <w:ind w:left="0"/>
              <w:jc w:val="center"/>
              <w:rPr>
                <w:rFonts w:asciiTheme="minorHAnsi" w:hAnsiTheme="minorHAnsi" w:cstheme="minorHAnsi"/>
                <w:sz w:val="24"/>
                <w:szCs w:val="24"/>
              </w:rPr>
            </w:pPr>
            <w:r w:rsidRPr="00DF18B0">
              <w:rPr>
                <w:rFonts w:asciiTheme="minorHAnsi" w:hAnsiTheme="minorHAnsi" w:cstheme="minorHAnsi"/>
                <w:sz w:val="24"/>
                <w:szCs w:val="24"/>
              </w:rPr>
              <w:t>Create a Timetable of coaches which year groups on which days will have extra physical education activities</w:t>
            </w:r>
          </w:p>
          <w:p w:rsidR="009E60B9" w:rsidRDefault="009E60B9" w:rsidP="00D04D16">
            <w:pPr>
              <w:pStyle w:val="TableParagraph"/>
              <w:ind w:left="0"/>
              <w:jc w:val="center"/>
              <w:rPr>
                <w:rFonts w:asciiTheme="minorHAnsi" w:hAnsiTheme="minorHAnsi" w:cstheme="minorHAnsi"/>
                <w:sz w:val="24"/>
                <w:szCs w:val="24"/>
              </w:rPr>
            </w:pPr>
          </w:p>
          <w:p w:rsidR="009E60B9" w:rsidRDefault="009E60B9" w:rsidP="00D04D16">
            <w:pPr>
              <w:pStyle w:val="TableParagraph"/>
              <w:ind w:left="0"/>
              <w:jc w:val="center"/>
              <w:rPr>
                <w:rFonts w:asciiTheme="minorHAnsi" w:hAnsiTheme="minorHAnsi" w:cstheme="minorHAnsi"/>
                <w:sz w:val="24"/>
                <w:szCs w:val="24"/>
              </w:rPr>
            </w:pPr>
          </w:p>
          <w:p w:rsidR="009E60B9" w:rsidRDefault="009E60B9" w:rsidP="00D04D16">
            <w:pPr>
              <w:pStyle w:val="TableParagraph"/>
              <w:ind w:left="0"/>
              <w:jc w:val="center"/>
              <w:rPr>
                <w:rFonts w:asciiTheme="minorHAnsi" w:hAnsiTheme="minorHAnsi" w:cstheme="minorHAnsi"/>
                <w:sz w:val="24"/>
                <w:szCs w:val="24"/>
              </w:rPr>
            </w:pPr>
          </w:p>
          <w:p w:rsidR="009E60B9" w:rsidRDefault="009E60B9" w:rsidP="00D04D16">
            <w:pPr>
              <w:pStyle w:val="TableParagraph"/>
              <w:ind w:left="0"/>
              <w:jc w:val="center"/>
              <w:rPr>
                <w:rFonts w:asciiTheme="minorHAnsi" w:hAnsiTheme="minorHAnsi" w:cstheme="minorHAnsi"/>
                <w:sz w:val="24"/>
                <w:szCs w:val="24"/>
              </w:rPr>
            </w:pPr>
          </w:p>
          <w:p w:rsidR="004C505F" w:rsidRDefault="004C505F" w:rsidP="00D04D16">
            <w:pPr>
              <w:pStyle w:val="TableParagraph"/>
              <w:ind w:left="0"/>
              <w:jc w:val="center"/>
              <w:rPr>
                <w:rFonts w:asciiTheme="minorHAnsi" w:hAnsiTheme="minorHAnsi" w:cstheme="minorHAnsi"/>
                <w:sz w:val="24"/>
                <w:szCs w:val="24"/>
              </w:rPr>
            </w:pPr>
          </w:p>
          <w:p w:rsidR="009E60B9" w:rsidRPr="00354CD3" w:rsidRDefault="009E60B9" w:rsidP="00D04D16">
            <w:pPr>
              <w:pStyle w:val="TableParagraph"/>
              <w:ind w:left="0"/>
              <w:jc w:val="center"/>
              <w:rPr>
                <w:rFonts w:asciiTheme="minorHAnsi" w:hAnsiTheme="minorHAnsi" w:cstheme="minorHAnsi"/>
                <w:sz w:val="24"/>
                <w:szCs w:val="24"/>
              </w:rPr>
            </w:pPr>
          </w:p>
        </w:tc>
        <w:tc>
          <w:tcPr>
            <w:tcW w:w="1134" w:type="dxa"/>
          </w:tcPr>
          <w:p w:rsidR="0059644D" w:rsidRPr="00354CD3" w:rsidRDefault="0059644D" w:rsidP="00D04D16">
            <w:pPr>
              <w:pStyle w:val="TableParagraph"/>
              <w:ind w:left="0"/>
              <w:jc w:val="center"/>
              <w:rPr>
                <w:rFonts w:asciiTheme="minorHAnsi" w:hAnsiTheme="minorHAnsi" w:cstheme="minorHAnsi"/>
                <w:sz w:val="24"/>
                <w:szCs w:val="24"/>
              </w:rPr>
            </w:pPr>
          </w:p>
          <w:p w:rsidR="0059644D" w:rsidRPr="00354CD3" w:rsidRDefault="0059644D" w:rsidP="00D04D16">
            <w:pPr>
              <w:pStyle w:val="TableParagraph"/>
              <w:ind w:left="0"/>
              <w:jc w:val="center"/>
              <w:rPr>
                <w:rFonts w:asciiTheme="minorHAnsi" w:hAnsiTheme="minorHAnsi" w:cstheme="minorHAnsi"/>
                <w:sz w:val="24"/>
                <w:szCs w:val="24"/>
              </w:rPr>
            </w:pPr>
          </w:p>
          <w:p w:rsidR="00575CD4" w:rsidRDefault="00575CD4" w:rsidP="00D04D16">
            <w:pPr>
              <w:pStyle w:val="TableParagraph"/>
              <w:ind w:left="0"/>
              <w:jc w:val="center"/>
              <w:rPr>
                <w:rFonts w:asciiTheme="minorHAnsi" w:hAnsiTheme="minorHAnsi" w:cstheme="minorHAnsi"/>
                <w:sz w:val="24"/>
                <w:szCs w:val="24"/>
              </w:rPr>
            </w:pPr>
          </w:p>
          <w:p w:rsidR="00BE5431" w:rsidRDefault="00BE5431"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71E41" w:rsidRPr="00354CD3" w:rsidRDefault="00171E41" w:rsidP="00D04D16">
            <w:pPr>
              <w:pStyle w:val="TableParagraph"/>
              <w:ind w:left="0"/>
              <w:jc w:val="center"/>
              <w:rPr>
                <w:rFonts w:asciiTheme="minorHAnsi" w:hAnsiTheme="minorHAnsi" w:cstheme="minorHAnsi"/>
                <w:sz w:val="24"/>
                <w:szCs w:val="24"/>
              </w:rPr>
            </w:pPr>
          </w:p>
          <w:p w:rsidR="008E2F54" w:rsidRPr="00354CD3" w:rsidRDefault="006E371F"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8</w:t>
            </w:r>
            <w:r w:rsidR="003800CD">
              <w:rPr>
                <w:rFonts w:asciiTheme="minorHAnsi" w:hAnsiTheme="minorHAnsi" w:cstheme="minorHAnsi"/>
                <w:sz w:val="24"/>
                <w:szCs w:val="24"/>
              </w:rPr>
              <w:t>00</w:t>
            </w:r>
          </w:p>
          <w:p w:rsidR="00957609" w:rsidRDefault="00957609" w:rsidP="00D04D16">
            <w:pPr>
              <w:pStyle w:val="TableParagraph"/>
              <w:ind w:left="0"/>
              <w:jc w:val="center"/>
              <w:rPr>
                <w:rFonts w:asciiTheme="minorHAnsi" w:hAnsiTheme="minorHAnsi" w:cstheme="minorHAnsi"/>
                <w:sz w:val="24"/>
                <w:szCs w:val="24"/>
              </w:rPr>
            </w:pPr>
          </w:p>
          <w:p w:rsidR="001A6658" w:rsidRDefault="001A6658"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42564" w:rsidRDefault="00142564" w:rsidP="00D04D16">
            <w:pPr>
              <w:pStyle w:val="TableParagraph"/>
              <w:ind w:left="0"/>
              <w:jc w:val="center"/>
              <w:rPr>
                <w:rFonts w:asciiTheme="minorHAnsi" w:hAnsiTheme="minorHAnsi" w:cstheme="minorHAnsi"/>
                <w:sz w:val="24"/>
                <w:szCs w:val="24"/>
              </w:rPr>
            </w:pPr>
          </w:p>
          <w:p w:rsidR="00171E41" w:rsidRPr="001A6658" w:rsidRDefault="00171E41"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£5</w:t>
            </w:r>
            <w:r w:rsidRPr="001A6658">
              <w:rPr>
                <w:rFonts w:asciiTheme="minorHAnsi" w:hAnsiTheme="minorHAnsi" w:cstheme="minorHAnsi"/>
                <w:sz w:val="24"/>
                <w:szCs w:val="24"/>
              </w:rPr>
              <w:t>pp x 30</w:t>
            </w:r>
          </w:p>
          <w:p w:rsidR="00171E41" w:rsidRDefault="00171E41"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£15</w:t>
            </w:r>
            <w:r w:rsidRPr="001A6658">
              <w:rPr>
                <w:rFonts w:asciiTheme="minorHAnsi" w:hAnsiTheme="minorHAnsi" w:cstheme="minorHAnsi"/>
                <w:sz w:val="24"/>
                <w:szCs w:val="24"/>
              </w:rPr>
              <w:t>0</w:t>
            </w:r>
          </w:p>
          <w:p w:rsidR="001A6658" w:rsidRDefault="001A6658" w:rsidP="00D04D16">
            <w:pPr>
              <w:pStyle w:val="TableParagraph"/>
              <w:ind w:left="0"/>
              <w:jc w:val="center"/>
              <w:rPr>
                <w:rFonts w:asciiTheme="minorHAnsi" w:hAnsiTheme="minorHAnsi" w:cstheme="minorHAnsi"/>
                <w:sz w:val="24"/>
                <w:szCs w:val="24"/>
              </w:rPr>
            </w:pPr>
          </w:p>
          <w:p w:rsidR="009E60B9" w:rsidRDefault="009E60B9" w:rsidP="00D04D16">
            <w:pPr>
              <w:pStyle w:val="TableParagraph"/>
              <w:ind w:left="0"/>
              <w:jc w:val="center"/>
              <w:rPr>
                <w:rFonts w:asciiTheme="minorHAnsi" w:hAnsiTheme="minorHAnsi" w:cstheme="minorHAnsi"/>
                <w:sz w:val="24"/>
                <w:szCs w:val="24"/>
              </w:rPr>
            </w:pPr>
          </w:p>
          <w:p w:rsidR="008121EF" w:rsidRDefault="008121EF" w:rsidP="00D04D16">
            <w:pPr>
              <w:pStyle w:val="TableParagraph"/>
              <w:ind w:left="0"/>
              <w:jc w:val="center"/>
              <w:rPr>
                <w:rFonts w:asciiTheme="minorHAnsi" w:hAnsiTheme="minorHAnsi" w:cstheme="minorHAnsi"/>
                <w:sz w:val="24"/>
                <w:szCs w:val="24"/>
              </w:rPr>
            </w:pPr>
          </w:p>
          <w:p w:rsidR="00205AC0" w:rsidRDefault="00205AC0" w:rsidP="00D04D16">
            <w:pPr>
              <w:pStyle w:val="TableParagraph"/>
              <w:ind w:left="0"/>
              <w:jc w:val="center"/>
              <w:rPr>
                <w:rFonts w:asciiTheme="minorHAnsi" w:hAnsiTheme="minorHAnsi" w:cstheme="minorHAnsi"/>
                <w:sz w:val="24"/>
                <w:szCs w:val="24"/>
              </w:rPr>
            </w:pPr>
          </w:p>
          <w:p w:rsidR="00205AC0" w:rsidRDefault="00205AC0" w:rsidP="00D04D16">
            <w:pPr>
              <w:pStyle w:val="TableParagraph"/>
              <w:ind w:left="0"/>
              <w:jc w:val="center"/>
              <w:rPr>
                <w:rFonts w:asciiTheme="minorHAnsi" w:hAnsiTheme="minorHAnsi" w:cstheme="minorHAnsi"/>
                <w:sz w:val="24"/>
                <w:szCs w:val="24"/>
              </w:rPr>
            </w:pPr>
          </w:p>
          <w:p w:rsidR="00205AC0" w:rsidRDefault="00205AC0" w:rsidP="00D04D16">
            <w:pPr>
              <w:pStyle w:val="TableParagraph"/>
              <w:ind w:left="0"/>
              <w:jc w:val="center"/>
              <w:rPr>
                <w:rFonts w:asciiTheme="minorHAnsi" w:hAnsiTheme="minorHAnsi" w:cstheme="minorHAnsi"/>
                <w:sz w:val="24"/>
                <w:szCs w:val="24"/>
              </w:rPr>
            </w:pPr>
          </w:p>
          <w:p w:rsidR="00205AC0" w:rsidRDefault="00205AC0" w:rsidP="00205AC0">
            <w:pPr>
              <w:pStyle w:val="TableParagraph"/>
              <w:ind w:left="0"/>
              <w:jc w:val="center"/>
              <w:rPr>
                <w:rFonts w:asciiTheme="minorHAnsi" w:hAnsiTheme="minorHAnsi" w:cstheme="minorHAnsi"/>
                <w:sz w:val="16"/>
                <w:szCs w:val="16"/>
              </w:rPr>
            </w:pPr>
            <w:r w:rsidRPr="00354CD3">
              <w:rPr>
                <w:rFonts w:asciiTheme="minorHAnsi" w:hAnsiTheme="minorHAnsi" w:cstheme="minorHAnsi"/>
                <w:sz w:val="24"/>
                <w:szCs w:val="24"/>
              </w:rPr>
              <w:t>£</w:t>
            </w:r>
            <w:r>
              <w:rPr>
                <w:rFonts w:asciiTheme="minorHAnsi" w:hAnsiTheme="minorHAnsi" w:cstheme="minorHAnsi"/>
                <w:sz w:val="24"/>
                <w:szCs w:val="24"/>
              </w:rPr>
              <w:t>150</w:t>
            </w:r>
            <w:r w:rsidRPr="00354CD3">
              <w:rPr>
                <w:rFonts w:asciiTheme="minorHAnsi" w:hAnsiTheme="minorHAnsi" w:cstheme="minorHAnsi"/>
                <w:sz w:val="24"/>
                <w:szCs w:val="24"/>
              </w:rPr>
              <w:t xml:space="preserve"> </w:t>
            </w:r>
            <w:r w:rsidRPr="008121EF">
              <w:rPr>
                <w:rFonts w:asciiTheme="minorHAnsi" w:hAnsiTheme="minorHAnsi" w:cstheme="minorHAnsi"/>
                <w:sz w:val="16"/>
                <w:szCs w:val="16"/>
              </w:rPr>
              <w:t>a week</w:t>
            </w:r>
          </w:p>
          <w:p w:rsidR="00205AC0" w:rsidRPr="008121EF" w:rsidRDefault="00205AC0" w:rsidP="00205AC0">
            <w:pPr>
              <w:pStyle w:val="TableParagraph"/>
              <w:ind w:left="0"/>
              <w:jc w:val="center"/>
              <w:rPr>
                <w:rFonts w:asciiTheme="minorHAnsi" w:hAnsiTheme="minorHAnsi" w:cstheme="minorHAnsi"/>
                <w:sz w:val="16"/>
                <w:szCs w:val="16"/>
              </w:rPr>
            </w:pPr>
            <w:r>
              <w:rPr>
                <w:rFonts w:asciiTheme="minorHAnsi" w:hAnsiTheme="minorHAnsi" w:cstheme="minorHAnsi"/>
                <w:sz w:val="16"/>
                <w:szCs w:val="16"/>
              </w:rPr>
              <w:t>(30 weeks)</w:t>
            </w:r>
          </w:p>
          <w:p w:rsidR="00205AC0" w:rsidRPr="00171E41" w:rsidRDefault="00205AC0" w:rsidP="00205AC0">
            <w:pPr>
              <w:pStyle w:val="TableParagraph"/>
              <w:ind w:left="0"/>
              <w:jc w:val="center"/>
              <w:rPr>
                <w:rFonts w:asciiTheme="minorHAnsi" w:hAnsiTheme="minorHAnsi" w:cstheme="minorHAnsi"/>
                <w:sz w:val="24"/>
                <w:szCs w:val="24"/>
              </w:rPr>
            </w:pPr>
            <w:r w:rsidRPr="00171E41">
              <w:rPr>
                <w:rFonts w:asciiTheme="minorHAnsi" w:hAnsiTheme="minorHAnsi" w:cstheme="minorHAnsi"/>
                <w:sz w:val="24"/>
                <w:szCs w:val="24"/>
              </w:rPr>
              <w:t>£4</w:t>
            </w:r>
            <w:r>
              <w:rPr>
                <w:rFonts w:asciiTheme="minorHAnsi" w:hAnsiTheme="minorHAnsi" w:cstheme="minorHAnsi"/>
                <w:sz w:val="24"/>
                <w:szCs w:val="24"/>
              </w:rPr>
              <w:t>500</w:t>
            </w:r>
          </w:p>
          <w:p w:rsidR="00205AC0" w:rsidRPr="00354CD3" w:rsidRDefault="00205AC0" w:rsidP="00D04D16">
            <w:pPr>
              <w:pStyle w:val="TableParagraph"/>
              <w:ind w:left="0"/>
              <w:jc w:val="center"/>
              <w:rPr>
                <w:rFonts w:asciiTheme="minorHAnsi" w:hAnsiTheme="minorHAnsi" w:cstheme="minorHAnsi"/>
                <w:sz w:val="24"/>
                <w:szCs w:val="24"/>
              </w:rPr>
            </w:pPr>
          </w:p>
        </w:tc>
        <w:tc>
          <w:tcPr>
            <w:tcW w:w="4252" w:type="dxa"/>
          </w:tcPr>
          <w:p w:rsidR="00BB60D3" w:rsidRPr="00BE5431" w:rsidRDefault="00BB60D3" w:rsidP="00D04D16">
            <w:pPr>
              <w:pStyle w:val="TableParagraph"/>
              <w:ind w:left="0"/>
              <w:jc w:val="center"/>
              <w:rPr>
                <w:rFonts w:asciiTheme="minorHAnsi" w:hAnsiTheme="minorHAnsi" w:cstheme="minorHAnsi"/>
              </w:rPr>
            </w:pPr>
          </w:p>
          <w:p w:rsidR="00811EAD" w:rsidRDefault="009D7CED" w:rsidP="00D04D16">
            <w:pPr>
              <w:pStyle w:val="TableParagraph"/>
              <w:ind w:left="0"/>
              <w:jc w:val="center"/>
              <w:rPr>
                <w:rFonts w:asciiTheme="minorHAnsi" w:hAnsiTheme="minorHAnsi" w:cstheme="minorHAnsi"/>
              </w:rPr>
            </w:pPr>
            <w:r>
              <w:rPr>
                <w:rFonts w:asciiTheme="minorHAnsi" w:hAnsiTheme="minorHAnsi" w:cstheme="minorHAnsi"/>
              </w:rPr>
              <w:t xml:space="preserve">Bike ability was a great success.  </w:t>
            </w:r>
            <w:r w:rsidR="005206C7">
              <w:rPr>
                <w:rFonts w:asciiTheme="minorHAnsi" w:hAnsiTheme="minorHAnsi" w:cstheme="minorHAnsi"/>
              </w:rPr>
              <w:t>All pupils in year 5 and 6 now have had the opportunity to do level 1 and 2 bike ability.  All pupils in years 3 and 4 also this year had the opportunity to do their level 1 bike ability.  We have 100% pass rate for bike ability level 1 and 2 for the pupils that took part.</w:t>
            </w:r>
          </w:p>
          <w:p w:rsidR="00142564" w:rsidRDefault="00142564"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r>
              <w:rPr>
                <w:rFonts w:asciiTheme="minorHAnsi" w:hAnsiTheme="minorHAnsi" w:cstheme="minorHAnsi"/>
              </w:rPr>
              <w:t>Replenishment of equipment is needed as balls get popped or wear and tear.  Also sports day equipment replenishment as again wear and tear from previous years.</w:t>
            </w:r>
          </w:p>
          <w:p w:rsidR="009D7CED" w:rsidRDefault="009D7CED"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142564" w:rsidRDefault="00142564" w:rsidP="00D04D16">
            <w:pPr>
              <w:pStyle w:val="TableParagraph"/>
              <w:ind w:left="0"/>
              <w:jc w:val="center"/>
              <w:rPr>
                <w:rFonts w:asciiTheme="minorHAnsi" w:hAnsiTheme="minorHAnsi" w:cstheme="minorHAnsi"/>
              </w:rPr>
            </w:pPr>
          </w:p>
          <w:p w:rsidR="009D7CED" w:rsidRDefault="009D7CED" w:rsidP="00D04D16">
            <w:pPr>
              <w:pStyle w:val="TableParagraph"/>
              <w:ind w:left="0"/>
              <w:jc w:val="center"/>
              <w:rPr>
                <w:rFonts w:asciiTheme="minorHAnsi" w:hAnsiTheme="minorHAnsi" w:cstheme="minorHAnsi"/>
              </w:rPr>
            </w:pPr>
            <w:r>
              <w:rPr>
                <w:rFonts w:asciiTheme="minorHAnsi" w:hAnsiTheme="minorHAnsi" w:cstheme="minorHAnsi"/>
              </w:rPr>
              <w:t xml:space="preserve">Mass dance pupils </w:t>
            </w:r>
            <w:r w:rsidR="005206C7">
              <w:rPr>
                <w:rFonts w:asciiTheme="minorHAnsi" w:hAnsiTheme="minorHAnsi" w:cstheme="minorHAnsi"/>
              </w:rPr>
              <w:t>did really well in the performance alongside 500 other pupils from LBBD.</w:t>
            </w:r>
          </w:p>
          <w:p w:rsidR="005206C7" w:rsidRDefault="005206C7" w:rsidP="00D04D16">
            <w:pPr>
              <w:pStyle w:val="TableParagraph"/>
              <w:ind w:left="0"/>
              <w:jc w:val="center"/>
              <w:rPr>
                <w:rFonts w:asciiTheme="minorHAnsi" w:hAnsiTheme="minorHAnsi" w:cstheme="minorHAnsi"/>
              </w:rPr>
            </w:pPr>
          </w:p>
          <w:p w:rsidR="005206C7" w:rsidRDefault="005206C7" w:rsidP="00D04D16">
            <w:pPr>
              <w:pStyle w:val="TableParagraph"/>
              <w:ind w:left="0"/>
              <w:jc w:val="center"/>
              <w:rPr>
                <w:rFonts w:asciiTheme="minorHAnsi" w:hAnsiTheme="minorHAnsi" w:cstheme="minorHAnsi"/>
              </w:rPr>
            </w:pPr>
            <w:r>
              <w:rPr>
                <w:rFonts w:asciiTheme="minorHAnsi" w:hAnsiTheme="minorHAnsi" w:cstheme="minorHAnsi"/>
              </w:rPr>
              <w:t>Every pupil who took part in both mass dance and royal opera house Alice in wonderland received a medal for their achievements.</w:t>
            </w:r>
          </w:p>
          <w:p w:rsidR="00811EAD" w:rsidRPr="00BE5431" w:rsidRDefault="00811EAD" w:rsidP="00D04D16">
            <w:pPr>
              <w:pStyle w:val="TableParagraph"/>
              <w:ind w:left="0"/>
              <w:jc w:val="center"/>
              <w:rPr>
                <w:rFonts w:asciiTheme="minorHAnsi" w:hAnsiTheme="minorHAnsi" w:cstheme="minorHAnsi"/>
              </w:rPr>
            </w:pPr>
          </w:p>
          <w:p w:rsidR="00811EAD" w:rsidRPr="00BE5431" w:rsidRDefault="00811EAD" w:rsidP="00D04D16">
            <w:pPr>
              <w:pStyle w:val="TableParagraph"/>
              <w:ind w:left="0"/>
              <w:jc w:val="center"/>
              <w:rPr>
                <w:rFonts w:asciiTheme="minorHAnsi" w:hAnsiTheme="minorHAnsi" w:cstheme="minorHAnsi"/>
              </w:rPr>
            </w:pPr>
          </w:p>
        </w:tc>
        <w:tc>
          <w:tcPr>
            <w:tcW w:w="2835" w:type="dxa"/>
          </w:tcPr>
          <w:p w:rsidR="0090122A" w:rsidRDefault="00DF1F50"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We have strong links with Vandomes now who offer the bike ability courses.</w:t>
            </w:r>
          </w:p>
          <w:p w:rsidR="0090122A" w:rsidRDefault="0090122A" w:rsidP="00D04D16">
            <w:pPr>
              <w:pStyle w:val="TableParagraph"/>
              <w:ind w:left="0"/>
              <w:jc w:val="center"/>
              <w:rPr>
                <w:rFonts w:asciiTheme="minorHAnsi" w:hAnsiTheme="minorHAnsi" w:cstheme="minorHAnsi"/>
                <w:sz w:val="24"/>
                <w:szCs w:val="24"/>
              </w:rPr>
            </w:pPr>
          </w:p>
          <w:p w:rsidR="0090122A" w:rsidRDefault="0090122A" w:rsidP="00D04D16">
            <w:pPr>
              <w:pStyle w:val="TableParagraph"/>
              <w:ind w:left="0"/>
              <w:jc w:val="center"/>
              <w:rPr>
                <w:rFonts w:asciiTheme="minorHAnsi" w:hAnsiTheme="minorHAnsi" w:cstheme="minorHAnsi"/>
                <w:sz w:val="24"/>
                <w:szCs w:val="24"/>
              </w:rPr>
            </w:pPr>
          </w:p>
          <w:p w:rsidR="0090122A" w:rsidRDefault="0090122A"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we have a good stock</w:t>
            </w:r>
            <w:r w:rsidR="00205AC0">
              <w:rPr>
                <w:rFonts w:asciiTheme="minorHAnsi" w:hAnsiTheme="minorHAnsi" w:cstheme="minorHAnsi"/>
                <w:sz w:val="24"/>
                <w:szCs w:val="24"/>
              </w:rPr>
              <w:t xml:space="preserve"> </w:t>
            </w:r>
            <w:r>
              <w:rPr>
                <w:rFonts w:asciiTheme="minorHAnsi" w:hAnsiTheme="minorHAnsi" w:cstheme="minorHAnsi"/>
                <w:sz w:val="24"/>
                <w:szCs w:val="24"/>
              </w:rPr>
              <w:t>of most equipment now so wont need as much funding to go towards this for a few years now.</w:t>
            </w:r>
          </w:p>
          <w:p w:rsidR="0090122A" w:rsidRDefault="0090122A" w:rsidP="00D04D16">
            <w:pPr>
              <w:pStyle w:val="TableParagraph"/>
              <w:ind w:left="0"/>
              <w:jc w:val="center"/>
              <w:rPr>
                <w:rFonts w:asciiTheme="minorHAnsi" w:hAnsiTheme="minorHAnsi" w:cstheme="minorHAnsi"/>
                <w:sz w:val="24"/>
                <w:szCs w:val="24"/>
              </w:rPr>
            </w:pPr>
          </w:p>
          <w:p w:rsidR="0090122A" w:rsidRDefault="0090122A" w:rsidP="00D04D16">
            <w:pPr>
              <w:pStyle w:val="TableParagraph"/>
              <w:ind w:left="0"/>
              <w:jc w:val="center"/>
              <w:rPr>
                <w:rFonts w:asciiTheme="minorHAnsi" w:hAnsiTheme="minorHAnsi" w:cstheme="minorHAnsi"/>
                <w:sz w:val="24"/>
                <w:szCs w:val="24"/>
              </w:rPr>
            </w:pPr>
          </w:p>
          <w:p w:rsidR="0090122A" w:rsidRDefault="0090122A" w:rsidP="00D04D16">
            <w:pPr>
              <w:pStyle w:val="TableParagraph"/>
              <w:ind w:left="0"/>
              <w:jc w:val="center"/>
              <w:rPr>
                <w:rFonts w:asciiTheme="minorHAnsi" w:hAnsiTheme="minorHAnsi" w:cstheme="minorHAnsi"/>
                <w:sz w:val="24"/>
                <w:szCs w:val="24"/>
              </w:rPr>
            </w:pPr>
          </w:p>
          <w:p w:rsidR="0090122A" w:rsidRDefault="0090122A" w:rsidP="00D04D16">
            <w:pPr>
              <w:pStyle w:val="TableParagraph"/>
              <w:ind w:left="0"/>
              <w:jc w:val="center"/>
              <w:rPr>
                <w:rFonts w:asciiTheme="minorHAnsi" w:hAnsiTheme="minorHAnsi" w:cstheme="minorHAnsi"/>
                <w:sz w:val="24"/>
                <w:szCs w:val="24"/>
              </w:rPr>
            </w:pPr>
          </w:p>
          <w:p w:rsidR="000862F7" w:rsidRPr="00354CD3" w:rsidRDefault="0090122A"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 xml:space="preserve">We have built a strong relationship with dance network association and royal opera house. </w:t>
            </w:r>
            <w:r w:rsidR="00DF1F50">
              <w:rPr>
                <w:rFonts w:asciiTheme="minorHAnsi" w:hAnsiTheme="minorHAnsi" w:cstheme="minorHAnsi"/>
                <w:sz w:val="24"/>
                <w:szCs w:val="24"/>
              </w:rPr>
              <w:t xml:space="preserve"> </w:t>
            </w:r>
            <w:r>
              <w:rPr>
                <w:rFonts w:asciiTheme="minorHAnsi" w:hAnsiTheme="minorHAnsi" w:cstheme="minorHAnsi"/>
                <w:sz w:val="24"/>
                <w:szCs w:val="24"/>
              </w:rPr>
              <w:t>This will continue next year and hopefully many years</w:t>
            </w:r>
            <w:r w:rsidR="00DB7974">
              <w:rPr>
                <w:rFonts w:asciiTheme="minorHAnsi" w:hAnsiTheme="minorHAnsi" w:cstheme="minorHAnsi"/>
                <w:sz w:val="24"/>
                <w:szCs w:val="24"/>
              </w:rPr>
              <w:t xml:space="preserve"> </w:t>
            </w:r>
            <w:r>
              <w:rPr>
                <w:rFonts w:asciiTheme="minorHAnsi" w:hAnsiTheme="minorHAnsi" w:cstheme="minorHAnsi"/>
                <w:sz w:val="24"/>
                <w:szCs w:val="24"/>
              </w:rPr>
              <w:t>to follow</w:t>
            </w:r>
          </w:p>
        </w:tc>
      </w:tr>
      <w:tr w:rsidR="00237A8F" w:rsidRPr="00354CD3" w:rsidTr="00BE5431">
        <w:trPr>
          <w:trHeight w:val="352"/>
        </w:trPr>
        <w:tc>
          <w:tcPr>
            <w:tcW w:w="13324" w:type="dxa"/>
            <w:gridSpan w:val="4"/>
            <w:vMerge w:val="restart"/>
          </w:tcPr>
          <w:p w:rsidR="00237A8F" w:rsidRPr="00354CD3" w:rsidRDefault="00237A8F"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b/>
                <w:color w:val="00C459"/>
                <w:sz w:val="24"/>
                <w:szCs w:val="24"/>
              </w:rPr>
              <w:t xml:space="preserve">Key indicator 5: </w:t>
            </w:r>
            <w:r w:rsidRPr="00354CD3">
              <w:rPr>
                <w:rFonts w:asciiTheme="minorHAnsi" w:hAnsiTheme="minorHAnsi" w:cstheme="minorHAnsi"/>
                <w:color w:val="00C459"/>
                <w:sz w:val="24"/>
                <w:szCs w:val="24"/>
              </w:rPr>
              <w:t>Increased participation in competitive sport</w:t>
            </w:r>
          </w:p>
        </w:tc>
        <w:tc>
          <w:tcPr>
            <w:tcW w:w="2835" w:type="dxa"/>
          </w:tcPr>
          <w:p w:rsidR="00237A8F" w:rsidRPr="00354CD3" w:rsidRDefault="00237A8F"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Percentage of total allocation:</w:t>
            </w:r>
          </w:p>
        </w:tc>
      </w:tr>
      <w:tr w:rsidR="00237A8F" w:rsidRPr="00354CD3" w:rsidTr="00BE5431">
        <w:trPr>
          <w:trHeight w:val="296"/>
        </w:trPr>
        <w:tc>
          <w:tcPr>
            <w:tcW w:w="13324" w:type="dxa"/>
            <w:gridSpan w:val="4"/>
            <w:vMerge/>
            <w:tcBorders>
              <w:top w:val="nil"/>
            </w:tcBorders>
          </w:tcPr>
          <w:p w:rsidR="00237A8F" w:rsidRPr="00354CD3" w:rsidRDefault="00237A8F" w:rsidP="00D04D16">
            <w:pPr>
              <w:jc w:val="center"/>
              <w:rPr>
                <w:rFonts w:asciiTheme="minorHAnsi" w:hAnsiTheme="minorHAnsi" w:cstheme="minorHAnsi"/>
                <w:sz w:val="24"/>
                <w:szCs w:val="24"/>
              </w:rPr>
            </w:pPr>
          </w:p>
        </w:tc>
        <w:tc>
          <w:tcPr>
            <w:tcW w:w="2835" w:type="dxa"/>
          </w:tcPr>
          <w:p w:rsidR="00237A8F" w:rsidRPr="00354CD3" w:rsidRDefault="00F3206F" w:rsidP="00D04D16">
            <w:pPr>
              <w:pStyle w:val="TableParagraph"/>
              <w:spacing w:line="257" w:lineRule="exact"/>
              <w:ind w:left="20"/>
              <w:jc w:val="center"/>
              <w:rPr>
                <w:rFonts w:asciiTheme="minorHAnsi" w:hAnsiTheme="minorHAnsi" w:cstheme="minorHAnsi"/>
                <w:sz w:val="24"/>
                <w:szCs w:val="24"/>
              </w:rPr>
            </w:pPr>
            <w:r>
              <w:rPr>
                <w:rFonts w:asciiTheme="minorHAnsi" w:hAnsiTheme="minorHAnsi" w:cstheme="minorHAnsi"/>
                <w:sz w:val="24"/>
                <w:szCs w:val="24"/>
              </w:rPr>
              <w:t>20</w:t>
            </w:r>
            <w:r w:rsidR="00205AC0">
              <w:rPr>
                <w:rFonts w:asciiTheme="minorHAnsi" w:hAnsiTheme="minorHAnsi" w:cstheme="minorHAnsi"/>
                <w:sz w:val="24"/>
                <w:szCs w:val="24"/>
              </w:rPr>
              <w:t>%</w:t>
            </w:r>
          </w:p>
        </w:tc>
      </w:tr>
      <w:tr w:rsidR="00237A8F" w:rsidRPr="00354CD3" w:rsidTr="001A6658">
        <w:trPr>
          <w:trHeight w:val="603"/>
        </w:trPr>
        <w:tc>
          <w:tcPr>
            <w:tcW w:w="4082" w:type="dxa"/>
          </w:tcPr>
          <w:p w:rsidR="00237A8F" w:rsidRPr="00354CD3" w:rsidRDefault="00237A8F" w:rsidP="00D04D16">
            <w:pPr>
              <w:pStyle w:val="TableParagraph"/>
              <w:spacing w:line="255"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School focus with clarity on intended</w:t>
            </w:r>
          </w:p>
          <w:p w:rsidR="00237A8F" w:rsidRPr="00354CD3" w:rsidRDefault="00237A8F" w:rsidP="00D04D16">
            <w:pPr>
              <w:pStyle w:val="TableParagraph"/>
              <w:spacing w:line="290" w:lineRule="exact"/>
              <w:jc w:val="center"/>
              <w:rPr>
                <w:rFonts w:asciiTheme="minorHAnsi" w:hAnsiTheme="minorHAnsi" w:cstheme="minorHAnsi"/>
                <w:sz w:val="24"/>
                <w:szCs w:val="24"/>
              </w:rPr>
            </w:pPr>
            <w:r w:rsidRPr="00354CD3">
              <w:rPr>
                <w:rFonts w:asciiTheme="minorHAnsi" w:hAnsiTheme="minorHAnsi" w:cstheme="minorHAnsi"/>
                <w:b/>
                <w:color w:val="231F20"/>
                <w:sz w:val="24"/>
                <w:szCs w:val="24"/>
              </w:rPr>
              <w:t>impact on pupils</w:t>
            </w:r>
            <w:r w:rsidRPr="00354CD3">
              <w:rPr>
                <w:rFonts w:asciiTheme="minorHAnsi" w:hAnsiTheme="minorHAnsi" w:cstheme="minorHAnsi"/>
                <w:color w:val="231F20"/>
                <w:sz w:val="24"/>
                <w:szCs w:val="24"/>
              </w:rPr>
              <w:t>:</w:t>
            </w:r>
          </w:p>
        </w:tc>
        <w:tc>
          <w:tcPr>
            <w:tcW w:w="3856" w:type="dxa"/>
          </w:tcPr>
          <w:p w:rsidR="00237A8F" w:rsidRPr="00354CD3" w:rsidRDefault="00237A8F"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Actions to achieve:</w:t>
            </w:r>
          </w:p>
        </w:tc>
        <w:tc>
          <w:tcPr>
            <w:tcW w:w="1134" w:type="dxa"/>
          </w:tcPr>
          <w:p w:rsidR="00237A8F" w:rsidRPr="00354CD3" w:rsidRDefault="00237A8F" w:rsidP="00D04D16">
            <w:pPr>
              <w:pStyle w:val="TableParagraph"/>
              <w:spacing w:line="255"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Funding</w:t>
            </w:r>
          </w:p>
          <w:p w:rsidR="00237A8F" w:rsidRPr="00354CD3" w:rsidRDefault="00237A8F" w:rsidP="00D04D16">
            <w:pPr>
              <w:pStyle w:val="TableParagraph"/>
              <w:spacing w:line="290"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allocated:</w:t>
            </w:r>
          </w:p>
        </w:tc>
        <w:tc>
          <w:tcPr>
            <w:tcW w:w="4252" w:type="dxa"/>
          </w:tcPr>
          <w:p w:rsidR="00237A8F" w:rsidRPr="00354CD3" w:rsidRDefault="00237A8F" w:rsidP="00D04D16">
            <w:pPr>
              <w:pStyle w:val="TableParagraph"/>
              <w:spacing w:line="257"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Evidence and impact:</w:t>
            </w:r>
          </w:p>
        </w:tc>
        <w:tc>
          <w:tcPr>
            <w:tcW w:w="2835" w:type="dxa"/>
          </w:tcPr>
          <w:p w:rsidR="00237A8F" w:rsidRPr="00354CD3" w:rsidRDefault="00237A8F" w:rsidP="00D04D16">
            <w:pPr>
              <w:pStyle w:val="TableParagraph"/>
              <w:spacing w:line="255"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Sustainability and suggested</w:t>
            </w:r>
          </w:p>
          <w:p w:rsidR="00237A8F" w:rsidRPr="00354CD3" w:rsidRDefault="00237A8F" w:rsidP="00D04D16">
            <w:pPr>
              <w:pStyle w:val="TableParagraph"/>
              <w:spacing w:line="290" w:lineRule="exact"/>
              <w:jc w:val="center"/>
              <w:rPr>
                <w:rFonts w:asciiTheme="minorHAnsi" w:hAnsiTheme="minorHAnsi" w:cstheme="minorHAnsi"/>
                <w:sz w:val="24"/>
                <w:szCs w:val="24"/>
              </w:rPr>
            </w:pPr>
            <w:r w:rsidRPr="00354CD3">
              <w:rPr>
                <w:rFonts w:asciiTheme="minorHAnsi" w:hAnsiTheme="minorHAnsi" w:cstheme="minorHAnsi"/>
                <w:color w:val="231F20"/>
                <w:sz w:val="24"/>
                <w:szCs w:val="24"/>
              </w:rPr>
              <w:t>next steps:</w:t>
            </w:r>
          </w:p>
        </w:tc>
      </w:tr>
      <w:tr w:rsidR="00237A8F" w:rsidRPr="00354CD3" w:rsidTr="001A6658">
        <w:trPr>
          <w:trHeight w:val="1929"/>
        </w:trPr>
        <w:tc>
          <w:tcPr>
            <w:tcW w:w="4082" w:type="dxa"/>
          </w:tcPr>
          <w:p w:rsidR="00DD3B76" w:rsidRPr="00354CD3" w:rsidRDefault="00891B9F" w:rsidP="00D04D16">
            <w:pPr>
              <w:pStyle w:val="TableParagraph"/>
              <w:ind w:left="0"/>
              <w:jc w:val="center"/>
              <w:rPr>
                <w:rFonts w:asciiTheme="minorHAnsi" w:hAnsiTheme="minorHAnsi" w:cstheme="minorHAnsi"/>
                <w:b/>
                <w:sz w:val="24"/>
                <w:szCs w:val="24"/>
                <w:u w:val="single"/>
              </w:rPr>
            </w:pPr>
            <w:r w:rsidRPr="00354CD3">
              <w:rPr>
                <w:rFonts w:asciiTheme="minorHAnsi" w:hAnsiTheme="minorHAnsi" w:cstheme="minorHAnsi"/>
                <w:b/>
                <w:sz w:val="24"/>
                <w:szCs w:val="24"/>
                <w:u w:val="single"/>
              </w:rPr>
              <w:t>Enter virtual</w:t>
            </w:r>
            <w:r w:rsidR="00DD3B76" w:rsidRPr="00354CD3">
              <w:rPr>
                <w:rFonts w:asciiTheme="minorHAnsi" w:hAnsiTheme="minorHAnsi" w:cstheme="minorHAnsi"/>
                <w:b/>
                <w:sz w:val="24"/>
                <w:szCs w:val="24"/>
                <w:u w:val="single"/>
              </w:rPr>
              <w:t xml:space="preserve"> competitive </w:t>
            </w:r>
            <w:r w:rsidR="003D567B" w:rsidRPr="00354CD3">
              <w:rPr>
                <w:rFonts w:asciiTheme="minorHAnsi" w:hAnsiTheme="minorHAnsi" w:cstheme="minorHAnsi"/>
                <w:b/>
                <w:sz w:val="24"/>
                <w:szCs w:val="24"/>
                <w:u w:val="single"/>
              </w:rPr>
              <w:t>competitions</w:t>
            </w:r>
          </w:p>
          <w:p w:rsidR="00C22F28" w:rsidRPr="00354CD3" w:rsidRDefault="00C22F28"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 xml:space="preserve">Eastbrook Primary school will be aiming to enter </w:t>
            </w:r>
            <w:r w:rsidR="00891B9F" w:rsidRPr="00354CD3">
              <w:rPr>
                <w:rFonts w:asciiTheme="minorHAnsi" w:hAnsiTheme="minorHAnsi" w:cstheme="minorHAnsi"/>
                <w:sz w:val="24"/>
                <w:szCs w:val="24"/>
              </w:rPr>
              <w:t>virtual</w:t>
            </w:r>
            <w:r w:rsidRPr="00354CD3">
              <w:rPr>
                <w:rFonts w:asciiTheme="minorHAnsi" w:hAnsiTheme="minorHAnsi" w:cstheme="minorHAnsi"/>
                <w:sz w:val="24"/>
                <w:szCs w:val="24"/>
              </w:rPr>
              <w:t xml:space="preserve"> inter borough competitions</w:t>
            </w:r>
          </w:p>
          <w:p w:rsidR="00C22F28" w:rsidRDefault="00C22F28" w:rsidP="00D04D16">
            <w:pPr>
              <w:pStyle w:val="TableParagraph"/>
              <w:ind w:left="0"/>
              <w:jc w:val="center"/>
              <w:rPr>
                <w:rFonts w:asciiTheme="minorHAnsi" w:hAnsiTheme="minorHAnsi" w:cstheme="minorHAnsi"/>
                <w:sz w:val="24"/>
                <w:szCs w:val="24"/>
              </w:rPr>
            </w:pPr>
          </w:p>
          <w:p w:rsidR="009E60B9" w:rsidRPr="00354CD3" w:rsidRDefault="009E60B9" w:rsidP="00D04D16">
            <w:pPr>
              <w:pStyle w:val="TableParagraph"/>
              <w:ind w:left="0"/>
              <w:jc w:val="center"/>
              <w:rPr>
                <w:rFonts w:asciiTheme="minorHAnsi" w:hAnsiTheme="minorHAnsi" w:cstheme="minorHAnsi"/>
                <w:b/>
                <w:sz w:val="24"/>
                <w:szCs w:val="24"/>
              </w:rPr>
            </w:pPr>
            <w:r>
              <w:rPr>
                <w:rFonts w:asciiTheme="minorHAnsi" w:hAnsiTheme="minorHAnsi" w:cstheme="minorHAnsi"/>
                <w:b/>
                <w:sz w:val="24"/>
                <w:szCs w:val="24"/>
              </w:rPr>
              <w:t>Entering many competitions</w:t>
            </w:r>
          </w:p>
          <w:p w:rsidR="009E60B9" w:rsidRDefault="009E60B9" w:rsidP="00D04D16">
            <w:pPr>
              <w:pStyle w:val="TableParagraph"/>
              <w:ind w:left="0"/>
              <w:jc w:val="center"/>
              <w:rPr>
                <w:rFonts w:asciiTheme="minorHAnsi" w:hAnsiTheme="minorHAnsi" w:cstheme="minorHAnsi"/>
                <w:sz w:val="24"/>
                <w:szCs w:val="24"/>
              </w:rPr>
            </w:pPr>
          </w:p>
          <w:p w:rsidR="009E60B9" w:rsidRDefault="009E60B9" w:rsidP="00D04D16">
            <w:pPr>
              <w:pStyle w:val="TableParagraph"/>
              <w:ind w:left="0"/>
              <w:jc w:val="center"/>
              <w:rPr>
                <w:rFonts w:asciiTheme="minorHAnsi" w:hAnsiTheme="minorHAnsi" w:cstheme="minorHAnsi"/>
                <w:sz w:val="24"/>
                <w:szCs w:val="24"/>
              </w:rPr>
            </w:pPr>
          </w:p>
          <w:p w:rsidR="009E60B9" w:rsidRPr="00354CD3" w:rsidRDefault="009E60B9" w:rsidP="00D04D16">
            <w:pPr>
              <w:pStyle w:val="TableParagraph"/>
              <w:ind w:left="0"/>
              <w:jc w:val="center"/>
              <w:rPr>
                <w:rFonts w:asciiTheme="minorHAnsi" w:hAnsiTheme="minorHAnsi" w:cstheme="minorHAnsi"/>
                <w:b/>
                <w:sz w:val="24"/>
                <w:szCs w:val="24"/>
              </w:rPr>
            </w:pPr>
            <w:r w:rsidRPr="00354CD3">
              <w:rPr>
                <w:rFonts w:asciiTheme="minorHAnsi" w:hAnsiTheme="minorHAnsi" w:cstheme="minorHAnsi"/>
                <w:b/>
                <w:sz w:val="24"/>
                <w:szCs w:val="24"/>
              </w:rPr>
              <w:t>PE and schools programme</w:t>
            </w:r>
          </w:p>
          <w:p w:rsidR="009E60B9" w:rsidRDefault="009E60B9" w:rsidP="00D04D16">
            <w:pPr>
              <w:pStyle w:val="TableParagraph"/>
              <w:ind w:left="0"/>
              <w:jc w:val="center"/>
              <w:rPr>
                <w:rFonts w:asciiTheme="minorHAnsi" w:hAnsiTheme="minorHAnsi" w:cstheme="minorHAnsi"/>
                <w:sz w:val="24"/>
                <w:szCs w:val="24"/>
              </w:rPr>
            </w:pPr>
          </w:p>
          <w:p w:rsidR="009E60B9" w:rsidRPr="00354CD3" w:rsidRDefault="009E60B9" w:rsidP="00D04D16">
            <w:pPr>
              <w:pStyle w:val="TableParagraph"/>
              <w:ind w:left="0"/>
              <w:jc w:val="center"/>
              <w:rPr>
                <w:rFonts w:asciiTheme="minorHAnsi" w:hAnsiTheme="minorHAnsi" w:cstheme="minorHAnsi"/>
                <w:sz w:val="24"/>
                <w:szCs w:val="24"/>
              </w:rPr>
            </w:pPr>
          </w:p>
          <w:p w:rsidR="00033A56" w:rsidRDefault="00033A56" w:rsidP="00D04D16">
            <w:pPr>
              <w:pStyle w:val="TableParagraph"/>
              <w:ind w:left="0"/>
              <w:jc w:val="center"/>
              <w:rPr>
                <w:rFonts w:asciiTheme="minorHAnsi" w:hAnsiTheme="minorHAnsi" w:cstheme="minorHAnsi"/>
                <w:b/>
                <w:sz w:val="24"/>
                <w:szCs w:val="24"/>
                <w:u w:val="single"/>
              </w:rPr>
            </w:pPr>
            <w:r w:rsidRPr="00354CD3">
              <w:rPr>
                <w:rFonts w:asciiTheme="minorHAnsi" w:hAnsiTheme="minorHAnsi" w:cstheme="minorHAnsi"/>
                <w:b/>
                <w:sz w:val="24"/>
                <w:szCs w:val="24"/>
                <w:u w:val="single"/>
              </w:rPr>
              <w:t>Kit</w:t>
            </w:r>
          </w:p>
          <w:p w:rsidR="00171E41" w:rsidRPr="00354CD3" w:rsidRDefault="00171E41" w:rsidP="00D04D16">
            <w:pPr>
              <w:pStyle w:val="TableParagraph"/>
              <w:ind w:left="0"/>
              <w:jc w:val="center"/>
              <w:rPr>
                <w:rFonts w:asciiTheme="minorHAnsi" w:hAnsiTheme="minorHAnsi" w:cstheme="minorHAnsi"/>
                <w:b/>
                <w:sz w:val="24"/>
                <w:szCs w:val="24"/>
                <w:u w:val="single"/>
              </w:rPr>
            </w:pPr>
          </w:p>
          <w:p w:rsidR="00250C32" w:rsidRPr="00354CD3" w:rsidRDefault="009E60B9" w:rsidP="00D04D16">
            <w:pPr>
              <w:pStyle w:val="TableParagraph"/>
              <w:ind w:left="0"/>
              <w:jc w:val="center"/>
              <w:rPr>
                <w:rFonts w:asciiTheme="minorHAnsi" w:hAnsiTheme="minorHAnsi" w:cstheme="minorHAnsi"/>
                <w:b/>
                <w:sz w:val="24"/>
                <w:szCs w:val="24"/>
              </w:rPr>
            </w:pPr>
            <w:r>
              <w:rPr>
                <w:rFonts w:asciiTheme="minorHAnsi" w:hAnsiTheme="minorHAnsi" w:cstheme="minorHAnsi"/>
                <w:b/>
                <w:sz w:val="24"/>
                <w:szCs w:val="24"/>
              </w:rPr>
              <w:t>Green PE top provided for each pupil at Eastbrook primary</w:t>
            </w:r>
          </w:p>
          <w:p w:rsidR="00891B9F" w:rsidRPr="00354CD3" w:rsidRDefault="00891B9F" w:rsidP="00D04D16">
            <w:pPr>
              <w:pStyle w:val="TableParagraph"/>
              <w:ind w:left="0"/>
              <w:jc w:val="center"/>
              <w:rPr>
                <w:rFonts w:asciiTheme="minorHAnsi" w:hAnsiTheme="minorHAnsi" w:cstheme="minorHAnsi"/>
                <w:b/>
                <w:sz w:val="24"/>
                <w:szCs w:val="24"/>
                <w:u w:val="single"/>
              </w:rPr>
            </w:pPr>
          </w:p>
          <w:p w:rsidR="00DD3B76" w:rsidRPr="00354CD3" w:rsidRDefault="00DD3B76" w:rsidP="00D04D16">
            <w:pPr>
              <w:pStyle w:val="TableParagraph"/>
              <w:ind w:left="0"/>
              <w:jc w:val="center"/>
              <w:rPr>
                <w:rFonts w:asciiTheme="minorHAnsi" w:hAnsiTheme="minorHAnsi" w:cstheme="minorHAnsi"/>
                <w:b/>
                <w:sz w:val="24"/>
                <w:szCs w:val="24"/>
              </w:rPr>
            </w:pPr>
            <w:r w:rsidRPr="00354CD3">
              <w:rPr>
                <w:rFonts w:asciiTheme="minorHAnsi" w:hAnsiTheme="minorHAnsi" w:cstheme="minorHAnsi"/>
                <w:b/>
                <w:sz w:val="24"/>
                <w:szCs w:val="24"/>
              </w:rPr>
              <w:t>Staff PE KIT</w:t>
            </w:r>
            <w:r w:rsidR="00DA143C" w:rsidRPr="00354CD3">
              <w:rPr>
                <w:rFonts w:asciiTheme="minorHAnsi" w:hAnsiTheme="minorHAnsi" w:cstheme="minorHAnsi"/>
                <w:b/>
                <w:sz w:val="24"/>
                <w:szCs w:val="24"/>
              </w:rPr>
              <w:t xml:space="preserve"> &amp; School </w:t>
            </w:r>
            <w:r w:rsidRPr="00354CD3">
              <w:rPr>
                <w:rFonts w:asciiTheme="minorHAnsi" w:hAnsiTheme="minorHAnsi" w:cstheme="minorHAnsi"/>
                <w:b/>
                <w:sz w:val="24"/>
                <w:szCs w:val="24"/>
              </w:rPr>
              <w:t>Team PE KIT</w:t>
            </w:r>
          </w:p>
          <w:p w:rsidR="003D567B" w:rsidRPr="00354CD3" w:rsidRDefault="00891B9F"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Replenish</w:t>
            </w:r>
            <w:r w:rsidR="003D567B" w:rsidRPr="00354CD3">
              <w:rPr>
                <w:rFonts w:asciiTheme="minorHAnsi" w:hAnsiTheme="minorHAnsi" w:cstheme="minorHAnsi"/>
                <w:sz w:val="24"/>
                <w:szCs w:val="24"/>
              </w:rPr>
              <w:t xml:space="preserve"> PE kit for staff in charge of PE in Eastbrook school colours Green, Yellow and Black</w:t>
            </w:r>
          </w:p>
          <w:p w:rsidR="000F7750" w:rsidRPr="00354CD3" w:rsidRDefault="00DD3B76"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Pupils will see the importance placed on the subject by the school</w:t>
            </w:r>
            <w:r w:rsidR="00033A56" w:rsidRPr="00354CD3">
              <w:rPr>
                <w:rFonts w:asciiTheme="minorHAnsi" w:hAnsiTheme="minorHAnsi" w:cstheme="minorHAnsi"/>
                <w:sz w:val="24"/>
                <w:szCs w:val="24"/>
              </w:rPr>
              <w:t>.</w:t>
            </w:r>
          </w:p>
          <w:p w:rsidR="00250C32" w:rsidRPr="00354CD3" w:rsidRDefault="00250C32" w:rsidP="00D04D16">
            <w:pPr>
              <w:pStyle w:val="TableParagraph"/>
              <w:ind w:left="0"/>
              <w:jc w:val="center"/>
              <w:rPr>
                <w:rFonts w:asciiTheme="minorHAnsi" w:hAnsiTheme="minorHAnsi" w:cstheme="minorHAnsi"/>
                <w:sz w:val="24"/>
                <w:szCs w:val="24"/>
              </w:rPr>
            </w:pPr>
          </w:p>
          <w:p w:rsidR="00250C32" w:rsidRPr="00354CD3" w:rsidRDefault="00250C32"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Coats for</w:t>
            </w:r>
            <w:r w:rsidR="006D2B0E" w:rsidRPr="00354CD3">
              <w:rPr>
                <w:rFonts w:asciiTheme="minorHAnsi" w:hAnsiTheme="minorHAnsi" w:cstheme="minorHAnsi"/>
                <w:sz w:val="24"/>
                <w:szCs w:val="24"/>
              </w:rPr>
              <w:t xml:space="preserve"> new staff – to be used for</w:t>
            </w:r>
            <w:r w:rsidRPr="00354CD3">
              <w:rPr>
                <w:rFonts w:asciiTheme="minorHAnsi" w:hAnsiTheme="minorHAnsi" w:cstheme="minorHAnsi"/>
                <w:sz w:val="24"/>
                <w:szCs w:val="24"/>
              </w:rPr>
              <w:t xml:space="preserve"> PE &amp; outdoor activities</w:t>
            </w:r>
          </w:p>
          <w:p w:rsidR="00C458D8" w:rsidRPr="00354CD3" w:rsidRDefault="00250C32"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For all members to have a bottle green Coat for school so easy recognisable to pupils around school and on sports trips and activities including competitions and swimming.</w:t>
            </w:r>
          </w:p>
        </w:tc>
        <w:tc>
          <w:tcPr>
            <w:tcW w:w="3856" w:type="dxa"/>
          </w:tcPr>
          <w:p w:rsidR="003D567B" w:rsidRPr="00354CD3" w:rsidRDefault="00891B9F"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Mini marathon</w:t>
            </w:r>
          </w:p>
          <w:p w:rsidR="00891B9F" w:rsidRPr="00354CD3" w:rsidRDefault="00891B9F"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Primary Panathlon</w:t>
            </w:r>
          </w:p>
          <w:p w:rsidR="00891B9F" w:rsidRDefault="00891B9F"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Virtual multi skills</w:t>
            </w:r>
          </w:p>
          <w:p w:rsidR="00DD5936" w:rsidRPr="00354CD3" w:rsidRDefault="00DD5936"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Panathlon swimming</w:t>
            </w:r>
          </w:p>
          <w:p w:rsidR="00891B9F" w:rsidRDefault="00891B9F" w:rsidP="00D04D16">
            <w:pPr>
              <w:pStyle w:val="TableParagraph"/>
              <w:ind w:left="0"/>
              <w:jc w:val="center"/>
              <w:rPr>
                <w:rFonts w:asciiTheme="minorHAnsi" w:hAnsiTheme="minorHAnsi" w:cstheme="minorHAnsi"/>
                <w:sz w:val="24"/>
                <w:szCs w:val="24"/>
              </w:rPr>
            </w:pPr>
          </w:p>
          <w:p w:rsidR="009E60B9" w:rsidRDefault="009E60B9"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Booking transport if minibus clashes etc</w:t>
            </w:r>
          </w:p>
          <w:p w:rsidR="00D838CC" w:rsidRPr="00DF18B0" w:rsidRDefault="00D838CC"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Money for coaches for PE lessons for competitions and CPD</w:t>
            </w:r>
          </w:p>
          <w:p w:rsidR="009E60B9" w:rsidRDefault="009E60B9" w:rsidP="00D04D16">
            <w:pPr>
              <w:pStyle w:val="TableParagraph"/>
              <w:ind w:left="0"/>
              <w:jc w:val="center"/>
              <w:rPr>
                <w:rFonts w:asciiTheme="minorHAnsi" w:hAnsiTheme="minorHAnsi" w:cstheme="minorHAnsi"/>
                <w:sz w:val="24"/>
                <w:szCs w:val="24"/>
              </w:rPr>
            </w:pPr>
          </w:p>
          <w:p w:rsidR="009E60B9" w:rsidRDefault="009E60B9" w:rsidP="00D04D16">
            <w:pPr>
              <w:pStyle w:val="TableParagraph"/>
              <w:ind w:left="0"/>
              <w:jc w:val="center"/>
              <w:rPr>
                <w:rFonts w:asciiTheme="minorHAnsi" w:hAnsiTheme="minorHAnsi" w:cstheme="minorHAnsi"/>
              </w:rPr>
            </w:pPr>
            <w:r w:rsidRPr="00BE5431">
              <w:rPr>
                <w:rFonts w:asciiTheme="minorHAnsi" w:hAnsiTheme="minorHAnsi" w:cstheme="minorHAnsi"/>
              </w:rPr>
              <w:t>To participate in borough competitions</w:t>
            </w:r>
          </w:p>
          <w:p w:rsidR="004C505F" w:rsidRPr="00BE5431" w:rsidRDefault="004C505F" w:rsidP="00D04D16">
            <w:pPr>
              <w:pStyle w:val="TableParagraph"/>
              <w:ind w:left="0"/>
              <w:jc w:val="center"/>
              <w:rPr>
                <w:rFonts w:asciiTheme="minorHAnsi" w:hAnsiTheme="minorHAnsi" w:cstheme="minorHAnsi"/>
              </w:rPr>
            </w:pPr>
          </w:p>
          <w:p w:rsidR="00424754" w:rsidRPr="00354CD3" w:rsidRDefault="00424754" w:rsidP="00D04D16">
            <w:pPr>
              <w:pStyle w:val="TableParagraph"/>
              <w:ind w:left="0"/>
              <w:jc w:val="center"/>
              <w:rPr>
                <w:rFonts w:asciiTheme="minorHAnsi" w:hAnsiTheme="minorHAnsi" w:cstheme="minorHAnsi"/>
                <w:sz w:val="24"/>
                <w:szCs w:val="24"/>
              </w:rPr>
            </w:pPr>
          </w:p>
          <w:p w:rsidR="003D567B" w:rsidRPr="00354CD3" w:rsidRDefault="00033A56"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 xml:space="preserve">Purchase </w:t>
            </w:r>
            <w:r w:rsidR="00603779" w:rsidRPr="00354CD3">
              <w:rPr>
                <w:rFonts w:asciiTheme="minorHAnsi" w:hAnsiTheme="minorHAnsi" w:cstheme="minorHAnsi"/>
                <w:sz w:val="24"/>
                <w:szCs w:val="24"/>
              </w:rPr>
              <w:t>bottle green T</w:t>
            </w:r>
            <w:r w:rsidR="00891B9F" w:rsidRPr="00354CD3">
              <w:rPr>
                <w:rFonts w:asciiTheme="minorHAnsi" w:hAnsiTheme="minorHAnsi" w:cstheme="minorHAnsi"/>
                <w:sz w:val="24"/>
                <w:szCs w:val="24"/>
              </w:rPr>
              <w:t xml:space="preserve"> polo shirts with Eastbrook on back</w:t>
            </w:r>
            <w:r w:rsidR="00603779" w:rsidRPr="00354CD3">
              <w:rPr>
                <w:rFonts w:asciiTheme="minorHAnsi" w:hAnsiTheme="minorHAnsi" w:cstheme="minorHAnsi"/>
                <w:sz w:val="24"/>
                <w:szCs w:val="24"/>
              </w:rPr>
              <w:t xml:space="preserve"> for </w:t>
            </w:r>
            <w:r w:rsidR="00DA4D91" w:rsidRPr="00354CD3">
              <w:rPr>
                <w:rFonts w:asciiTheme="minorHAnsi" w:hAnsiTheme="minorHAnsi" w:cstheme="minorHAnsi"/>
                <w:sz w:val="24"/>
                <w:szCs w:val="24"/>
              </w:rPr>
              <w:t>reception pupils and new starters</w:t>
            </w:r>
          </w:p>
          <w:p w:rsidR="00B00E75" w:rsidRPr="00354CD3" w:rsidRDefault="00B00E75" w:rsidP="00D04D16">
            <w:pPr>
              <w:pStyle w:val="TableParagraph"/>
              <w:ind w:left="0"/>
              <w:jc w:val="center"/>
              <w:rPr>
                <w:rFonts w:asciiTheme="minorHAnsi" w:hAnsiTheme="minorHAnsi" w:cstheme="minorHAnsi"/>
                <w:sz w:val="24"/>
                <w:szCs w:val="24"/>
              </w:rPr>
            </w:pPr>
          </w:p>
          <w:p w:rsidR="00B00E75" w:rsidRPr="00354CD3" w:rsidRDefault="00B00E75" w:rsidP="00D04D16">
            <w:pPr>
              <w:pStyle w:val="TableParagraph"/>
              <w:ind w:left="0"/>
              <w:jc w:val="center"/>
              <w:rPr>
                <w:rFonts w:asciiTheme="minorHAnsi" w:hAnsiTheme="minorHAnsi" w:cstheme="minorHAnsi"/>
                <w:sz w:val="24"/>
                <w:szCs w:val="24"/>
              </w:rPr>
            </w:pPr>
          </w:p>
          <w:p w:rsidR="003D567B" w:rsidRPr="00354CD3" w:rsidRDefault="003D567B" w:rsidP="00D04D16">
            <w:pPr>
              <w:pStyle w:val="TableParagraph"/>
              <w:ind w:left="0"/>
              <w:jc w:val="center"/>
              <w:rPr>
                <w:rFonts w:asciiTheme="minorHAnsi" w:hAnsiTheme="minorHAnsi" w:cstheme="minorHAnsi"/>
                <w:sz w:val="24"/>
                <w:szCs w:val="24"/>
              </w:rPr>
            </w:pPr>
          </w:p>
          <w:p w:rsidR="00344748" w:rsidRPr="00354CD3" w:rsidRDefault="00891B9F"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 xml:space="preserve">Replenish </w:t>
            </w:r>
            <w:r w:rsidR="00344748" w:rsidRPr="00354CD3">
              <w:rPr>
                <w:rFonts w:asciiTheme="minorHAnsi" w:hAnsiTheme="minorHAnsi" w:cstheme="minorHAnsi"/>
                <w:sz w:val="24"/>
                <w:szCs w:val="24"/>
              </w:rPr>
              <w:t>PE uniform</w:t>
            </w:r>
            <w:r w:rsidR="006D4B5F" w:rsidRPr="00354CD3">
              <w:rPr>
                <w:rFonts w:asciiTheme="minorHAnsi" w:hAnsiTheme="minorHAnsi" w:cstheme="minorHAnsi"/>
                <w:sz w:val="24"/>
                <w:szCs w:val="24"/>
              </w:rPr>
              <w:t xml:space="preserve"> for </w:t>
            </w:r>
            <w:r w:rsidR="00250C32" w:rsidRPr="00354CD3">
              <w:rPr>
                <w:rFonts w:asciiTheme="minorHAnsi" w:hAnsiTheme="minorHAnsi" w:cstheme="minorHAnsi"/>
                <w:sz w:val="24"/>
                <w:szCs w:val="24"/>
              </w:rPr>
              <w:t xml:space="preserve">PE </w:t>
            </w:r>
            <w:r w:rsidR="006D4B5F" w:rsidRPr="00354CD3">
              <w:rPr>
                <w:rFonts w:asciiTheme="minorHAnsi" w:hAnsiTheme="minorHAnsi" w:cstheme="minorHAnsi"/>
                <w:sz w:val="24"/>
                <w:szCs w:val="24"/>
              </w:rPr>
              <w:t>staff</w:t>
            </w:r>
          </w:p>
          <w:p w:rsidR="00891B9F" w:rsidRPr="00354CD3" w:rsidRDefault="00891B9F" w:rsidP="00D04D16">
            <w:pPr>
              <w:pStyle w:val="TableParagraph"/>
              <w:ind w:left="0"/>
              <w:jc w:val="center"/>
              <w:rPr>
                <w:rFonts w:asciiTheme="minorHAnsi" w:hAnsiTheme="minorHAnsi" w:cstheme="minorHAnsi"/>
                <w:sz w:val="24"/>
                <w:szCs w:val="24"/>
              </w:rPr>
            </w:pPr>
          </w:p>
          <w:p w:rsidR="009E60B9" w:rsidRDefault="009E60B9" w:rsidP="00D04D16">
            <w:pPr>
              <w:pStyle w:val="TableParagraph"/>
              <w:ind w:left="0"/>
              <w:jc w:val="center"/>
              <w:rPr>
                <w:rFonts w:asciiTheme="minorHAnsi" w:hAnsiTheme="minorHAnsi" w:cstheme="minorHAnsi"/>
                <w:sz w:val="24"/>
                <w:szCs w:val="24"/>
              </w:rPr>
            </w:pPr>
          </w:p>
          <w:p w:rsidR="00F51F35" w:rsidRPr="00354CD3" w:rsidRDefault="0040278D"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Staff/coach T shirts premier school wear</w:t>
            </w:r>
          </w:p>
          <w:p w:rsidR="00F51F35" w:rsidRPr="00354CD3" w:rsidRDefault="00F51F35" w:rsidP="00D04D16">
            <w:pPr>
              <w:pStyle w:val="TableParagraph"/>
              <w:ind w:left="0"/>
              <w:jc w:val="center"/>
              <w:rPr>
                <w:rFonts w:asciiTheme="minorHAnsi" w:hAnsiTheme="minorHAnsi" w:cstheme="minorHAnsi"/>
                <w:sz w:val="24"/>
                <w:szCs w:val="24"/>
              </w:rPr>
            </w:pPr>
          </w:p>
          <w:p w:rsidR="006D2B0E" w:rsidRPr="00354CD3" w:rsidRDefault="006D2B0E" w:rsidP="00D04D16">
            <w:pPr>
              <w:pStyle w:val="TableParagraph"/>
              <w:ind w:left="0"/>
              <w:jc w:val="center"/>
              <w:rPr>
                <w:rFonts w:asciiTheme="minorHAnsi" w:hAnsiTheme="minorHAnsi" w:cstheme="minorHAnsi"/>
                <w:sz w:val="24"/>
                <w:szCs w:val="24"/>
              </w:rPr>
            </w:pPr>
          </w:p>
          <w:p w:rsidR="006D2B0E" w:rsidRPr="00354CD3" w:rsidRDefault="006D2B0E" w:rsidP="00D04D16">
            <w:pPr>
              <w:pStyle w:val="TableParagraph"/>
              <w:ind w:left="0"/>
              <w:jc w:val="center"/>
              <w:rPr>
                <w:rFonts w:asciiTheme="minorHAnsi" w:hAnsiTheme="minorHAnsi" w:cstheme="minorHAnsi"/>
                <w:sz w:val="24"/>
                <w:szCs w:val="24"/>
              </w:rPr>
            </w:pPr>
          </w:p>
          <w:p w:rsidR="00DA143C" w:rsidRPr="00354CD3" w:rsidRDefault="00250C32" w:rsidP="00D04D16">
            <w:pPr>
              <w:pStyle w:val="TableParagraph"/>
              <w:ind w:left="0"/>
              <w:jc w:val="center"/>
              <w:rPr>
                <w:rFonts w:asciiTheme="minorHAnsi" w:hAnsiTheme="minorHAnsi" w:cstheme="minorHAnsi"/>
                <w:sz w:val="24"/>
                <w:szCs w:val="24"/>
              </w:rPr>
            </w:pPr>
            <w:r w:rsidRPr="00354CD3">
              <w:rPr>
                <w:rFonts w:asciiTheme="minorHAnsi" w:hAnsiTheme="minorHAnsi" w:cstheme="minorHAnsi"/>
                <w:sz w:val="24"/>
                <w:szCs w:val="24"/>
              </w:rPr>
              <w:t>Order Coats</w:t>
            </w:r>
            <w:r w:rsidR="00DA4D91" w:rsidRPr="00354CD3">
              <w:rPr>
                <w:rFonts w:asciiTheme="minorHAnsi" w:hAnsiTheme="minorHAnsi" w:cstheme="minorHAnsi"/>
                <w:sz w:val="24"/>
                <w:szCs w:val="24"/>
              </w:rPr>
              <w:t xml:space="preserve"> and fleeces</w:t>
            </w:r>
            <w:r w:rsidRPr="00354CD3">
              <w:rPr>
                <w:rFonts w:asciiTheme="minorHAnsi" w:hAnsiTheme="minorHAnsi" w:cstheme="minorHAnsi"/>
                <w:sz w:val="24"/>
                <w:szCs w:val="24"/>
              </w:rPr>
              <w:t xml:space="preserve"> (bottle green) for</w:t>
            </w:r>
            <w:r w:rsidR="00DA4D91" w:rsidRPr="00354CD3">
              <w:rPr>
                <w:rFonts w:asciiTheme="minorHAnsi" w:hAnsiTheme="minorHAnsi" w:cstheme="minorHAnsi"/>
                <w:sz w:val="24"/>
                <w:szCs w:val="24"/>
              </w:rPr>
              <w:t xml:space="preserve"> new</w:t>
            </w:r>
            <w:r w:rsidRPr="00354CD3">
              <w:rPr>
                <w:rFonts w:asciiTheme="minorHAnsi" w:hAnsiTheme="minorHAnsi" w:cstheme="minorHAnsi"/>
                <w:sz w:val="24"/>
                <w:szCs w:val="24"/>
              </w:rPr>
              <w:t xml:space="preserve"> primary staff</w:t>
            </w:r>
          </w:p>
        </w:tc>
        <w:tc>
          <w:tcPr>
            <w:tcW w:w="1134" w:type="dxa"/>
          </w:tcPr>
          <w:p w:rsidR="000F7750" w:rsidRPr="00354CD3" w:rsidRDefault="000F7750" w:rsidP="00D04D16">
            <w:pPr>
              <w:pStyle w:val="TableParagraph"/>
              <w:ind w:left="0"/>
              <w:jc w:val="center"/>
              <w:rPr>
                <w:rFonts w:asciiTheme="minorHAnsi" w:hAnsiTheme="minorHAnsi" w:cstheme="minorHAnsi"/>
                <w:sz w:val="24"/>
                <w:szCs w:val="24"/>
              </w:rPr>
            </w:pPr>
          </w:p>
          <w:p w:rsidR="003D567B" w:rsidRPr="001A6658" w:rsidRDefault="00F51F35" w:rsidP="00D04D16">
            <w:pPr>
              <w:pStyle w:val="TableParagraph"/>
              <w:ind w:left="0"/>
              <w:jc w:val="center"/>
              <w:rPr>
                <w:rFonts w:asciiTheme="minorHAnsi" w:hAnsiTheme="minorHAnsi" w:cstheme="minorHAnsi"/>
                <w:sz w:val="24"/>
                <w:szCs w:val="24"/>
              </w:rPr>
            </w:pPr>
            <w:r w:rsidRPr="001A6658">
              <w:rPr>
                <w:rFonts w:asciiTheme="minorHAnsi" w:hAnsiTheme="minorHAnsi" w:cstheme="minorHAnsi"/>
                <w:sz w:val="24"/>
                <w:szCs w:val="24"/>
              </w:rPr>
              <w:t>£</w:t>
            </w:r>
            <w:r w:rsidR="00031837">
              <w:rPr>
                <w:rFonts w:asciiTheme="minorHAnsi" w:hAnsiTheme="minorHAnsi" w:cstheme="minorHAnsi"/>
                <w:sz w:val="24"/>
                <w:szCs w:val="24"/>
              </w:rPr>
              <w:t>8</w:t>
            </w:r>
            <w:r w:rsidR="00285FD2" w:rsidRPr="001A6658">
              <w:rPr>
                <w:rFonts w:asciiTheme="minorHAnsi" w:hAnsiTheme="minorHAnsi" w:cstheme="minorHAnsi"/>
                <w:sz w:val="24"/>
                <w:szCs w:val="24"/>
              </w:rPr>
              <w:t>0</w:t>
            </w:r>
          </w:p>
          <w:p w:rsidR="00344748" w:rsidRPr="001A6658" w:rsidRDefault="00344748" w:rsidP="00D04D16">
            <w:pPr>
              <w:pStyle w:val="TableParagraph"/>
              <w:ind w:left="0"/>
              <w:jc w:val="center"/>
              <w:rPr>
                <w:rFonts w:asciiTheme="minorHAnsi" w:hAnsiTheme="minorHAnsi" w:cstheme="minorHAnsi"/>
                <w:sz w:val="24"/>
                <w:szCs w:val="24"/>
              </w:rPr>
            </w:pPr>
          </w:p>
          <w:p w:rsidR="003D567B" w:rsidRPr="001A6658" w:rsidRDefault="003D567B" w:rsidP="00D04D16">
            <w:pPr>
              <w:pStyle w:val="TableParagraph"/>
              <w:ind w:left="0"/>
              <w:jc w:val="center"/>
              <w:rPr>
                <w:rFonts w:asciiTheme="minorHAnsi" w:hAnsiTheme="minorHAnsi" w:cstheme="minorHAnsi"/>
                <w:sz w:val="24"/>
                <w:szCs w:val="24"/>
              </w:rPr>
            </w:pPr>
          </w:p>
          <w:p w:rsidR="003D567B" w:rsidRDefault="003D567B" w:rsidP="00D04D16">
            <w:pPr>
              <w:pStyle w:val="TableParagraph"/>
              <w:ind w:left="0"/>
              <w:jc w:val="center"/>
              <w:rPr>
                <w:rFonts w:asciiTheme="minorHAnsi" w:hAnsiTheme="minorHAnsi" w:cstheme="minorHAnsi"/>
                <w:sz w:val="24"/>
                <w:szCs w:val="24"/>
              </w:rPr>
            </w:pPr>
          </w:p>
          <w:p w:rsidR="009E60B9" w:rsidRPr="00354CD3" w:rsidRDefault="00D838CC"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7</w:t>
            </w:r>
            <w:r w:rsidR="004C505F">
              <w:rPr>
                <w:rFonts w:asciiTheme="minorHAnsi" w:hAnsiTheme="minorHAnsi" w:cstheme="minorHAnsi"/>
                <w:sz w:val="24"/>
                <w:szCs w:val="24"/>
              </w:rPr>
              <w:t>0</w:t>
            </w:r>
            <w:r w:rsidR="009E60B9">
              <w:rPr>
                <w:rFonts w:asciiTheme="minorHAnsi" w:hAnsiTheme="minorHAnsi" w:cstheme="minorHAnsi"/>
                <w:sz w:val="24"/>
                <w:szCs w:val="24"/>
              </w:rPr>
              <w:t>0</w:t>
            </w:r>
          </w:p>
          <w:p w:rsidR="009E60B9" w:rsidRDefault="009E60B9" w:rsidP="00D04D16">
            <w:pPr>
              <w:pStyle w:val="TableParagraph"/>
              <w:ind w:left="0"/>
              <w:jc w:val="center"/>
              <w:rPr>
                <w:rFonts w:asciiTheme="minorHAnsi" w:hAnsiTheme="minorHAnsi" w:cstheme="minorHAnsi"/>
                <w:sz w:val="24"/>
                <w:szCs w:val="24"/>
              </w:rPr>
            </w:pPr>
          </w:p>
          <w:p w:rsidR="00D838CC" w:rsidRDefault="00205AC0"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1</w:t>
            </w:r>
            <w:r w:rsidR="00D838CC">
              <w:rPr>
                <w:rFonts w:asciiTheme="minorHAnsi" w:hAnsiTheme="minorHAnsi" w:cstheme="minorHAnsi"/>
                <w:sz w:val="24"/>
                <w:szCs w:val="24"/>
              </w:rPr>
              <w:t>500</w:t>
            </w:r>
          </w:p>
          <w:p w:rsidR="00D838CC" w:rsidRPr="00D838CC" w:rsidRDefault="005206C7" w:rsidP="00D04D16">
            <w:pPr>
              <w:pStyle w:val="TableParagraph"/>
              <w:ind w:left="0"/>
              <w:jc w:val="center"/>
              <w:rPr>
                <w:rFonts w:asciiTheme="minorHAnsi" w:hAnsiTheme="minorHAnsi" w:cstheme="minorHAnsi"/>
                <w:sz w:val="16"/>
                <w:szCs w:val="16"/>
              </w:rPr>
            </w:pPr>
            <w:r>
              <w:rPr>
                <w:rFonts w:asciiTheme="minorHAnsi" w:hAnsiTheme="minorHAnsi" w:cstheme="minorHAnsi"/>
                <w:sz w:val="16"/>
                <w:szCs w:val="16"/>
              </w:rPr>
              <w:t xml:space="preserve">(OSF FUNDED </w:t>
            </w:r>
            <w:r w:rsidR="00205AC0">
              <w:rPr>
                <w:rFonts w:asciiTheme="minorHAnsi" w:hAnsiTheme="minorHAnsi" w:cstheme="minorHAnsi"/>
                <w:sz w:val="16"/>
                <w:szCs w:val="16"/>
              </w:rPr>
              <w:t xml:space="preserve">EXTRA </w:t>
            </w:r>
            <w:r w:rsidR="00D838CC" w:rsidRPr="00D838CC">
              <w:rPr>
                <w:rFonts w:asciiTheme="minorHAnsi" w:hAnsiTheme="minorHAnsi" w:cstheme="minorHAnsi"/>
                <w:sz w:val="16"/>
                <w:szCs w:val="16"/>
              </w:rPr>
              <w:t>1000)</w:t>
            </w:r>
          </w:p>
          <w:p w:rsidR="00D838CC" w:rsidRDefault="00D838CC" w:rsidP="00D04D16">
            <w:pPr>
              <w:pStyle w:val="TableParagraph"/>
              <w:ind w:left="0"/>
              <w:jc w:val="center"/>
              <w:rPr>
                <w:rFonts w:asciiTheme="minorHAnsi" w:hAnsiTheme="minorHAnsi" w:cstheme="minorHAnsi"/>
                <w:sz w:val="24"/>
                <w:szCs w:val="24"/>
              </w:rPr>
            </w:pPr>
          </w:p>
          <w:p w:rsidR="009E60B9" w:rsidRPr="001A6658" w:rsidRDefault="009E60B9" w:rsidP="00D04D16">
            <w:pPr>
              <w:pStyle w:val="TableParagraph"/>
              <w:ind w:left="0"/>
              <w:jc w:val="center"/>
              <w:rPr>
                <w:rFonts w:asciiTheme="minorHAnsi" w:hAnsiTheme="minorHAnsi" w:cstheme="minorHAnsi"/>
                <w:sz w:val="24"/>
                <w:szCs w:val="24"/>
              </w:rPr>
            </w:pPr>
            <w:r w:rsidRPr="001A6658">
              <w:rPr>
                <w:rFonts w:asciiTheme="minorHAnsi" w:hAnsiTheme="minorHAnsi" w:cstheme="minorHAnsi"/>
                <w:sz w:val="24"/>
                <w:szCs w:val="24"/>
              </w:rPr>
              <w:t>360</w:t>
            </w:r>
          </w:p>
          <w:p w:rsidR="009E60B9" w:rsidRDefault="009E60B9" w:rsidP="00D04D16">
            <w:pPr>
              <w:pStyle w:val="TableParagraph"/>
              <w:ind w:left="0"/>
              <w:jc w:val="center"/>
              <w:rPr>
                <w:rFonts w:asciiTheme="minorHAnsi" w:hAnsiTheme="minorHAnsi" w:cstheme="minorHAnsi"/>
                <w:sz w:val="24"/>
                <w:szCs w:val="24"/>
              </w:rPr>
            </w:pPr>
          </w:p>
          <w:p w:rsidR="00424754" w:rsidRDefault="00424754" w:rsidP="00D04D16">
            <w:pPr>
              <w:pStyle w:val="TableParagraph"/>
              <w:ind w:left="0"/>
              <w:jc w:val="center"/>
              <w:rPr>
                <w:rFonts w:asciiTheme="minorHAnsi" w:hAnsiTheme="minorHAnsi" w:cstheme="minorHAnsi"/>
                <w:sz w:val="24"/>
                <w:szCs w:val="24"/>
              </w:rPr>
            </w:pPr>
          </w:p>
          <w:p w:rsidR="00216593" w:rsidRDefault="0042475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3</w:t>
            </w:r>
            <w:r w:rsidR="00171E41">
              <w:rPr>
                <w:rFonts w:asciiTheme="minorHAnsi" w:hAnsiTheme="minorHAnsi" w:cstheme="minorHAnsi"/>
                <w:sz w:val="24"/>
                <w:szCs w:val="24"/>
              </w:rPr>
              <w:t>6</w:t>
            </w:r>
            <w:r w:rsidR="00AC7092" w:rsidRPr="001A6658">
              <w:rPr>
                <w:rFonts w:asciiTheme="minorHAnsi" w:hAnsiTheme="minorHAnsi" w:cstheme="minorHAnsi"/>
                <w:sz w:val="24"/>
                <w:szCs w:val="24"/>
              </w:rPr>
              <w:t>0</w:t>
            </w:r>
          </w:p>
          <w:p w:rsidR="00171E41" w:rsidRDefault="00171E41" w:rsidP="00D04D16">
            <w:pPr>
              <w:pStyle w:val="TableParagraph"/>
              <w:ind w:left="0"/>
              <w:jc w:val="center"/>
              <w:rPr>
                <w:rFonts w:asciiTheme="minorHAnsi" w:hAnsiTheme="minorHAnsi" w:cstheme="minorHAnsi"/>
                <w:sz w:val="24"/>
                <w:szCs w:val="24"/>
              </w:rPr>
            </w:pPr>
          </w:p>
          <w:p w:rsidR="00216593" w:rsidRPr="001A6658" w:rsidRDefault="00216593" w:rsidP="00D04D16">
            <w:pPr>
              <w:pStyle w:val="TableParagraph"/>
              <w:ind w:left="0"/>
              <w:jc w:val="center"/>
              <w:rPr>
                <w:rFonts w:asciiTheme="minorHAnsi" w:hAnsiTheme="minorHAnsi" w:cstheme="minorHAnsi"/>
                <w:sz w:val="24"/>
                <w:szCs w:val="24"/>
              </w:rPr>
            </w:pPr>
          </w:p>
          <w:p w:rsidR="00171E41" w:rsidRDefault="00171E41" w:rsidP="00D04D16">
            <w:pPr>
              <w:pStyle w:val="TableParagraph"/>
              <w:ind w:left="0"/>
              <w:jc w:val="center"/>
              <w:rPr>
                <w:rFonts w:asciiTheme="minorHAnsi" w:hAnsiTheme="minorHAnsi" w:cstheme="minorHAnsi"/>
                <w:sz w:val="24"/>
                <w:szCs w:val="24"/>
              </w:rPr>
            </w:pPr>
          </w:p>
          <w:p w:rsidR="00171E41" w:rsidRDefault="00171E41" w:rsidP="00D04D16">
            <w:pPr>
              <w:pStyle w:val="TableParagraph"/>
              <w:ind w:left="0"/>
              <w:jc w:val="center"/>
              <w:rPr>
                <w:rFonts w:asciiTheme="minorHAnsi" w:hAnsiTheme="minorHAnsi" w:cstheme="minorHAnsi"/>
                <w:sz w:val="24"/>
                <w:szCs w:val="24"/>
              </w:rPr>
            </w:pPr>
          </w:p>
          <w:p w:rsidR="00DA4D91" w:rsidRPr="001A6658" w:rsidRDefault="0042475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15</w:t>
            </w:r>
            <w:r w:rsidR="00B83811" w:rsidRPr="001A6658">
              <w:rPr>
                <w:rFonts w:asciiTheme="minorHAnsi" w:hAnsiTheme="minorHAnsi" w:cstheme="minorHAnsi"/>
                <w:sz w:val="24"/>
                <w:szCs w:val="24"/>
              </w:rPr>
              <w:t>0</w:t>
            </w:r>
          </w:p>
          <w:p w:rsidR="00250C32" w:rsidRPr="001A6658" w:rsidRDefault="00250C32" w:rsidP="00D04D16">
            <w:pPr>
              <w:pStyle w:val="TableParagraph"/>
              <w:ind w:left="0"/>
              <w:jc w:val="center"/>
              <w:rPr>
                <w:rFonts w:asciiTheme="minorHAnsi" w:hAnsiTheme="minorHAnsi" w:cstheme="minorHAnsi"/>
                <w:sz w:val="24"/>
                <w:szCs w:val="24"/>
              </w:rPr>
            </w:pPr>
          </w:p>
          <w:p w:rsidR="006D2B0E" w:rsidRDefault="006D2B0E" w:rsidP="00D04D16">
            <w:pPr>
              <w:pStyle w:val="TableParagraph"/>
              <w:ind w:left="0"/>
              <w:jc w:val="center"/>
              <w:rPr>
                <w:rFonts w:asciiTheme="minorHAnsi" w:hAnsiTheme="minorHAnsi" w:cstheme="minorHAnsi"/>
                <w:sz w:val="24"/>
                <w:szCs w:val="24"/>
              </w:rPr>
            </w:pPr>
          </w:p>
          <w:p w:rsidR="00171E41" w:rsidRDefault="00171E41" w:rsidP="00D04D16">
            <w:pPr>
              <w:pStyle w:val="TableParagraph"/>
              <w:ind w:left="0"/>
              <w:jc w:val="center"/>
              <w:rPr>
                <w:rFonts w:asciiTheme="minorHAnsi" w:hAnsiTheme="minorHAnsi" w:cstheme="minorHAnsi"/>
                <w:sz w:val="24"/>
                <w:szCs w:val="24"/>
              </w:rPr>
            </w:pPr>
          </w:p>
          <w:p w:rsidR="00DA4D91" w:rsidRPr="001A6658" w:rsidRDefault="0042475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10</w:t>
            </w:r>
            <w:r w:rsidR="004C505F">
              <w:rPr>
                <w:rFonts w:asciiTheme="minorHAnsi" w:hAnsiTheme="minorHAnsi" w:cstheme="minorHAnsi"/>
                <w:sz w:val="24"/>
                <w:szCs w:val="24"/>
              </w:rPr>
              <w:t>0</w:t>
            </w:r>
          </w:p>
          <w:p w:rsidR="00DA4D91" w:rsidRPr="001A6658" w:rsidRDefault="00DA4D91" w:rsidP="00D04D16">
            <w:pPr>
              <w:pStyle w:val="TableParagraph"/>
              <w:ind w:left="0"/>
              <w:jc w:val="center"/>
              <w:rPr>
                <w:rFonts w:asciiTheme="minorHAnsi" w:hAnsiTheme="minorHAnsi" w:cstheme="minorHAnsi"/>
                <w:sz w:val="24"/>
                <w:szCs w:val="24"/>
              </w:rPr>
            </w:pPr>
          </w:p>
          <w:p w:rsidR="00122F6B" w:rsidRPr="001A6658" w:rsidRDefault="00122F6B" w:rsidP="00D04D16">
            <w:pPr>
              <w:pStyle w:val="TableParagraph"/>
              <w:ind w:left="0"/>
              <w:jc w:val="center"/>
              <w:rPr>
                <w:rFonts w:asciiTheme="minorHAnsi" w:hAnsiTheme="minorHAnsi" w:cstheme="minorHAnsi"/>
                <w:sz w:val="24"/>
                <w:szCs w:val="24"/>
              </w:rPr>
            </w:pPr>
          </w:p>
          <w:p w:rsidR="00354CD3" w:rsidRPr="001A6658" w:rsidRDefault="00354CD3" w:rsidP="00D04D16">
            <w:pPr>
              <w:pStyle w:val="TableParagraph"/>
              <w:ind w:left="0"/>
              <w:jc w:val="center"/>
              <w:rPr>
                <w:rFonts w:asciiTheme="minorHAnsi" w:hAnsiTheme="minorHAnsi" w:cstheme="minorHAnsi"/>
                <w:sz w:val="24"/>
                <w:szCs w:val="24"/>
              </w:rPr>
            </w:pPr>
          </w:p>
          <w:p w:rsidR="0040278D" w:rsidRPr="001A6658" w:rsidRDefault="0040278D" w:rsidP="00D04D16">
            <w:pPr>
              <w:pStyle w:val="TableParagraph"/>
              <w:ind w:left="0"/>
              <w:jc w:val="center"/>
              <w:rPr>
                <w:rFonts w:asciiTheme="minorHAnsi" w:hAnsiTheme="minorHAnsi" w:cstheme="minorHAnsi"/>
                <w:sz w:val="24"/>
                <w:szCs w:val="24"/>
              </w:rPr>
            </w:pPr>
          </w:p>
          <w:p w:rsidR="00354CD3" w:rsidRPr="00354CD3" w:rsidRDefault="009E60B9"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10</w:t>
            </w:r>
            <w:r w:rsidR="001A6658" w:rsidRPr="001A6658">
              <w:rPr>
                <w:rFonts w:asciiTheme="minorHAnsi" w:hAnsiTheme="minorHAnsi" w:cstheme="minorHAnsi"/>
                <w:sz w:val="24"/>
                <w:szCs w:val="24"/>
              </w:rPr>
              <w:t>00</w:t>
            </w:r>
          </w:p>
        </w:tc>
        <w:tc>
          <w:tcPr>
            <w:tcW w:w="4252" w:type="dxa"/>
          </w:tcPr>
          <w:p w:rsidR="00811EAD" w:rsidRDefault="00E91AAE"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Every pupil in the school took part in the mini marathon.  Key stage 1 took art in virtual multi skills.</w:t>
            </w:r>
          </w:p>
          <w:p w:rsidR="00E91AAE" w:rsidRPr="00DE43A4" w:rsidRDefault="00E91AAE" w:rsidP="00D04D16">
            <w:pPr>
              <w:pStyle w:val="TableParagraph"/>
              <w:jc w:val="center"/>
              <w:rPr>
                <w:rFonts w:asciiTheme="minorHAnsi" w:hAnsiTheme="minorHAnsi" w:cstheme="minorHAnsi"/>
                <w:sz w:val="16"/>
                <w:szCs w:val="16"/>
              </w:rPr>
            </w:pPr>
          </w:p>
          <w:p w:rsidR="00E91AAE" w:rsidRDefault="00E91AAE"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Transport to event ie cricket festival for all pupils in year 1 and 2 was fantastic, giving pupil the opportunity to pay cricket at their local leisure center.  All pupil had  a great morning.  Other events used transport included mass dance and Olympic day.</w:t>
            </w:r>
          </w:p>
          <w:p w:rsidR="00DE43A4" w:rsidRDefault="00DE43A4"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Impact of PE coaches for competitions meant every single pupil in Eastbrook primary school this year has represented their school at sport</w:t>
            </w:r>
          </w:p>
          <w:p w:rsidR="00E91AAE" w:rsidRPr="00DE43A4" w:rsidRDefault="00E91AAE" w:rsidP="00D04D16">
            <w:pPr>
              <w:pStyle w:val="TableParagraph"/>
              <w:jc w:val="center"/>
              <w:rPr>
                <w:rFonts w:asciiTheme="minorHAnsi" w:hAnsiTheme="minorHAnsi" w:cstheme="minorHAnsi"/>
                <w:sz w:val="16"/>
                <w:szCs w:val="16"/>
              </w:rPr>
            </w:pPr>
          </w:p>
          <w:p w:rsidR="00E91AAE" w:rsidRDefault="00E91AAE"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New starters have a PE top given to them, so straight away they are able to join in their PE lesson as soon as they join the school, feeling part of the</w:t>
            </w:r>
            <w:r w:rsidR="00DE43A4">
              <w:rPr>
                <w:rFonts w:asciiTheme="minorHAnsi" w:hAnsiTheme="minorHAnsi" w:cstheme="minorHAnsi"/>
                <w:sz w:val="24"/>
                <w:szCs w:val="24"/>
              </w:rPr>
              <w:t xml:space="preserve"> </w:t>
            </w:r>
            <w:r>
              <w:rPr>
                <w:rFonts w:asciiTheme="minorHAnsi" w:hAnsiTheme="minorHAnsi" w:cstheme="minorHAnsi"/>
                <w:sz w:val="24"/>
                <w:szCs w:val="24"/>
              </w:rPr>
              <w:t>Eastbrook school community and can participate in physical activity in suitable clothing.</w:t>
            </w:r>
          </w:p>
          <w:p w:rsidR="00E91AAE" w:rsidRPr="00DE43A4" w:rsidRDefault="00E91AAE" w:rsidP="00D04D16">
            <w:pPr>
              <w:pStyle w:val="TableParagraph"/>
              <w:jc w:val="center"/>
              <w:rPr>
                <w:rFonts w:asciiTheme="minorHAnsi" w:hAnsiTheme="minorHAnsi" w:cstheme="minorHAnsi"/>
                <w:sz w:val="16"/>
                <w:szCs w:val="16"/>
              </w:rPr>
            </w:pPr>
          </w:p>
          <w:p w:rsidR="00E91AAE" w:rsidRDefault="00E91AAE"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PE staff all recognisable in their Black PE t shirts </w:t>
            </w:r>
            <w:r w:rsidR="0090122A">
              <w:rPr>
                <w:rFonts w:asciiTheme="minorHAnsi" w:hAnsiTheme="minorHAnsi" w:cstheme="minorHAnsi"/>
                <w:sz w:val="24"/>
                <w:szCs w:val="24"/>
              </w:rPr>
              <w:t xml:space="preserve">all dressed the same in </w:t>
            </w:r>
            <w:r w:rsidR="00DE43A4">
              <w:rPr>
                <w:rFonts w:asciiTheme="minorHAnsi" w:hAnsiTheme="minorHAnsi" w:cstheme="minorHAnsi"/>
                <w:sz w:val="24"/>
                <w:szCs w:val="24"/>
              </w:rPr>
              <w:t>uniform</w:t>
            </w:r>
            <w:r w:rsidR="0090122A">
              <w:rPr>
                <w:rFonts w:asciiTheme="minorHAnsi" w:hAnsiTheme="minorHAnsi" w:cstheme="minorHAnsi"/>
                <w:sz w:val="24"/>
                <w:szCs w:val="24"/>
              </w:rPr>
              <w:t xml:space="preserve"> raises the pro</w:t>
            </w:r>
            <w:r w:rsidR="00DE43A4">
              <w:rPr>
                <w:rFonts w:asciiTheme="minorHAnsi" w:hAnsiTheme="minorHAnsi" w:cstheme="minorHAnsi"/>
                <w:sz w:val="24"/>
                <w:szCs w:val="24"/>
              </w:rPr>
              <w:t>f</w:t>
            </w:r>
            <w:r w:rsidR="0090122A">
              <w:rPr>
                <w:rFonts w:asciiTheme="minorHAnsi" w:hAnsiTheme="minorHAnsi" w:cstheme="minorHAnsi"/>
                <w:sz w:val="24"/>
                <w:szCs w:val="24"/>
              </w:rPr>
              <w:t xml:space="preserve">ile of Pe and the importance of wearing sorts uniform or physical </w:t>
            </w:r>
            <w:r w:rsidR="00DE43A4">
              <w:rPr>
                <w:rFonts w:asciiTheme="minorHAnsi" w:hAnsiTheme="minorHAnsi" w:cstheme="minorHAnsi"/>
                <w:sz w:val="24"/>
                <w:szCs w:val="24"/>
              </w:rPr>
              <w:t>activity</w:t>
            </w:r>
            <w:r w:rsidR="0090122A">
              <w:rPr>
                <w:rFonts w:asciiTheme="minorHAnsi" w:hAnsiTheme="minorHAnsi" w:cstheme="minorHAnsi"/>
                <w:sz w:val="24"/>
                <w:szCs w:val="24"/>
              </w:rPr>
              <w:t>.</w:t>
            </w:r>
          </w:p>
          <w:p w:rsidR="00E91AAE" w:rsidRDefault="00E91AAE" w:rsidP="00D04D16">
            <w:pPr>
              <w:pStyle w:val="TableParagraph"/>
              <w:jc w:val="center"/>
              <w:rPr>
                <w:rFonts w:asciiTheme="minorHAnsi" w:hAnsiTheme="minorHAnsi" w:cstheme="minorHAnsi"/>
                <w:sz w:val="24"/>
                <w:szCs w:val="24"/>
              </w:rPr>
            </w:pPr>
          </w:p>
          <w:p w:rsidR="00E91AAE" w:rsidRPr="00354CD3" w:rsidRDefault="00E91AAE" w:rsidP="00D04D16">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Sports events staff are </w:t>
            </w:r>
            <w:r w:rsidR="00DE43A4">
              <w:rPr>
                <w:rFonts w:asciiTheme="minorHAnsi" w:hAnsiTheme="minorHAnsi" w:cstheme="minorHAnsi"/>
                <w:sz w:val="24"/>
                <w:szCs w:val="24"/>
              </w:rPr>
              <w:t>recognisable</w:t>
            </w:r>
            <w:r>
              <w:rPr>
                <w:rFonts w:asciiTheme="minorHAnsi" w:hAnsiTheme="minorHAnsi" w:cstheme="minorHAnsi"/>
                <w:sz w:val="24"/>
                <w:szCs w:val="24"/>
              </w:rPr>
              <w:t xml:space="preserve"> by other teachers and pupils.  Raising the profile of Pe and its importance to all staff members not just PE staff.</w:t>
            </w:r>
          </w:p>
        </w:tc>
        <w:tc>
          <w:tcPr>
            <w:tcW w:w="2835" w:type="dxa"/>
          </w:tcPr>
          <w:p w:rsidR="00DD5936" w:rsidRDefault="0090122A"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We have established good relationship with mini marathon organisers, we have strong partnership with SG</w:t>
            </w:r>
            <w:r w:rsidR="00DB7974">
              <w:rPr>
                <w:rFonts w:asciiTheme="minorHAnsi" w:hAnsiTheme="minorHAnsi" w:cstheme="minorHAnsi"/>
                <w:sz w:val="24"/>
                <w:szCs w:val="24"/>
              </w:rPr>
              <w:t>O</w:t>
            </w:r>
            <w:r>
              <w:rPr>
                <w:rFonts w:asciiTheme="minorHAnsi" w:hAnsiTheme="minorHAnsi" w:cstheme="minorHAnsi"/>
                <w:sz w:val="24"/>
                <w:szCs w:val="24"/>
              </w:rPr>
              <w:t xml:space="preserve">s leanne and </w:t>
            </w:r>
            <w:r w:rsidR="00DB7974">
              <w:rPr>
                <w:rFonts w:asciiTheme="minorHAnsi" w:hAnsiTheme="minorHAnsi" w:cstheme="minorHAnsi"/>
                <w:sz w:val="24"/>
                <w:szCs w:val="24"/>
              </w:rPr>
              <w:t>Michelle</w:t>
            </w:r>
            <w:r>
              <w:rPr>
                <w:rFonts w:asciiTheme="minorHAnsi" w:hAnsiTheme="minorHAnsi" w:cstheme="minorHAnsi"/>
                <w:sz w:val="24"/>
                <w:szCs w:val="24"/>
              </w:rPr>
              <w:t xml:space="preserve"> for the borough competitions. This will continue.</w:t>
            </w:r>
          </w:p>
          <w:p w:rsidR="0090122A" w:rsidRDefault="0090122A" w:rsidP="00D04D16">
            <w:pPr>
              <w:pStyle w:val="TableParagraph"/>
              <w:ind w:left="0"/>
              <w:jc w:val="center"/>
              <w:rPr>
                <w:rFonts w:asciiTheme="minorHAnsi" w:hAnsiTheme="minorHAnsi" w:cstheme="minorHAnsi"/>
                <w:sz w:val="24"/>
                <w:szCs w:val="24"/>
              </w:rPr>
            </w:pPr>
          </w:p>
          <w:p w:rsidR="0090122A" w:rsidRDefault="00DE43A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Sports coaches used for competitions will continue next year, allowing mrs Nicholas to organise and support the many sports teams at Eastbrook Primary school.</w:t>
            </w:r>
          </w:p>
          <w:p w:rsidR="00DE43A4" w:rsidRDefault="00DE43A4" w:rsidP="00D04D16">
            <w:pPr>
              <w:pStyle w:val="TableParagraph"/>
              <w:ind w:left="0"/>
              <w:jc w:val="center"/>
              <w:rPr>
                <w:rFonts w:asciiTheme="minorHAnsi" w:hAnsiTheme="minorHAnsi" w:cstheme="minorHAnsi"/>
                <w:sz w:val="24"/>
                <w:szCs w:val="24"/>
              </w:rPr>
            </w:pPr>
          </w:p>
          <w:p w:rsidR="0090122A" w:rsidRDefault="0090122A"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Going forward, we have decided that pupils will be given a top in reception class, all other pupils in the school now have a PE top which was given to them free.</w:t>
            </w:r>
            <w:r w:rsidR="00DE43A4">
              <w:rPr>
                <w:rFonts w:asciiTheme="minorHAnsi" w:hAnsiTheme="minorHAnsi" w:cstheme="minorHAnsi"/>
                <w:sz w:val="24"/>
                <w:szCs w:val="24"/>
              </w:rPr>
              <w:t xml:space="preserve"> </w:t>
            </w:r>
            <w:r>
              <w:rPr>
                <w:rFonts w:asciiTheme="minorHAnsi" w:hAnsiTheme="minorHAnsi" w:cstheme="minorHAnsi"/>
                <w:sz w:val="24"/>
                <w:szCs w:val="24"/>
              </w:rPr>
              <w:t>New green t shirts will be embroidered logo rather than print so last longer also.</w:t>
            </w:r>
          </w:p>
          <w:p w:rsidR="00DE43A4" w:rsidRDefault="00DE43A4" w:rsidP="00D04D16">
            <w:pPr>
              <w:pStyle w:val="TableParagraph"/>
              <w:ind w:left="0"/>
              <w:jc w:val="center"/>
              <w:rPr>
                <w:rFonts w:asciiTheme="minorHAnsi" w:hAnsiTheme="minorHAnsi" w:cstheme="minorHAnsi"/>
                <w:sz w:val="24"/>
                <w:szCs w:val="24"/>
              </w:rPr>
            </w:pPr>
          </w:p>
          <w:p w:rsidR="00DE43A4" w:rsidRPr="00354CD3" w:rsidRDefault="00DE43A4" w:rsidP="00D04D16">
            <w:pPr>
              <w:pStyle w:val="TableParagraph"/>
              <w:ind w:left="0"/>
              <w:jc w:val="center"/>
              <w:rPr>
                <w:rFonts w:asciiTheme="minorHAnsi" w:hAnsiTheme="minorHAnsi" w:cstheme="minorHAnsi"/>
                <w:sz w:val="24"/>
                <w:szCs w:val="24"/>
              </w:rPr>
            </w:pPr>
            <w:r>
              <w:rPr>
                <w:rFonts w:asciiTheme="minorHAnsi" w:hAnsiTheme="minorHAnsi" w:cstheme="minorHAnsi"/>
                <w:sz w:val="24"/>
                <w:szCs w:val="24"/>
              </w:rPr>
              <w:t>The sports t shirts and green coats and fleeces should last for next year so wont need new kit until year after.</w:t>
            </w:r>
          </w:p>
        </w:tc>
      </w:tr>
    </w:tbl>
    <w:p w:rsidR="00C84880" w:rsidRDefault="00C84880" w:rsidP="00D04D16">
      <w:pPr>
        <w:tabs>
          <w:tab w:val="left" w:pos="12450"/>
        </w:tabs>
        <w:jc w:val="center"/>
        <w:rPr>
          <w:rFonts w:asciiTheme="minorHAnsi" w:hAnsiTheme="minorHAnsi" w:cstheme="minorHAnsi"/>
          <w:sz w:val="24"/>
          <w:szCs w:val="24"/>
        </w:rPr>
      </w:pPr>
    </w:p>
    <w:p w:rsidR="0090122A" w:rsidRDefault="0090122A" w:rsidP="00D04D16">
      <w:pPr>
        <w:tabs>
          <w:tab w:val="left" w:pos="12450"/>
        </w:tabs>
        <w:jc w:val="center"/>
        <w:rPr>
          <w:rFonts w:asciiTheme="minorHAnsi" w:hAnsiTheme="minorHAnsi" w:cstheme="minorHAnsi"/>
          <w:sz w:val="24"/>
          <w:szCs w:val="24"/>
        </w:rPr>
      </w:pPr>
    </w:p>
    <w:p w:rsidR="0090122A" w:rsidRDefault="0090122A" w:rsidP="00D04D16">
      <w:pPr>
        <w:tabs>
          <w:tab w:val="left" w:pos="12450"/>
        </w:tabs>
        <w:jc w:val="center"/>
        <w:rPr>
          <w:rFonts w:asciiTheme="minorHAnsi" w:hAnsiTheme="minorHAnsi" w:cstheme="minorHAnsi"/>
          <w:sz w:val="24"/>
          <w:szCs w:val="24"/>
        </w:rPr>
      </w:pPr>
    </w:p>
    <w:p w:rsidR="00440670" w:rsidRDefault="00440670" w:rsidP="00D04D16">
      <w:pPr>
        <w:pStyle w:val="TableParagraph"/>
        <w:jc w:val="center"/>
        <w:rPr>
          <w:rFonts w:asciiTheme="minorHAnsi" w:hAnsiTheme="minorHAnsi" w:cstheme="minorHAnsi"/>
          <w:sz w:val="24"/>
          <w:szCs w:val="24"/>
        </w:rPr>
      </w:pPr>
    </w:p>
    <w:p w:rsidR="00DE43A4" w:rsidRDefault="00D2763A" w:rsidP="00D04D16">
      <w:pPr>
        <w:pStyle w:val="TableParagraph"/>
        <w:ind w:left="720"/>
        <w:jc w:val="center"/>
        <w:rPr>
          <w:rFonts w:asciiTheme="minorHAnsi" w:hAnsiTheme="minorHAnsi" w:cstheme="minorHAnsi"/>
          <w:b/>
          <w:sz w:val="32"/>
          <w:szCs w:val="32"/>
          <w:u w:val="single"/>
        </w:rPr>
      </w:pPr>
      <w:r>
        <w:rPr>
          <w:rFonts w:asciiTheme="minorHAnsi" w:hAnsiTheme="minorHAnsi" w:cstheme="minorHAnsi"/>
          <w:b/>
          <w:sz w:val="32"/>
          <w:szCs w:val="32"/>
          <w:u w:val="single"/>
        </w:rPr>
        <w:t>Year 6 S</w:t>
      </w:r>
      <w:r w:rsidRPr="00440670">
        <w:rPr>
          <w:rFonts w:asciiTheme="minorHAnsi" w:hAnsiTheme="minorHAnsi" w:cstheme="minorHAnsi"/>
          <w:b/>
          <w:sz w:val="32"/>
          <w:szCs w:val="32"/>
          <w:u w:val="single"/>
        </w:rPr>
        <w:t>wimming data</w:t>
      </w:r>
      <w:r w:rsidR="00424754">
        <w:rPr>
          <w:rFonts w:asciiTheme="minorHAnsi" w:hAnsiTheme="minorHAnsi" w:cstheme="minorHAnsi"/>
          <w:b/>
          <w:sz w:val="32"/>
          <w:szCs w:val="32"/>
          <w:u w:val="single"/>
        </w:rPr>
        <w:t xml:space="preserve"> </w:t>
      </w:r>
      <w:r w:rsidR="00DE43A4">
        <w:rPr>
          <w:rFonts w:asciiTheme="minorHAnsi" w:hAnsiTheme="minorHAnsi" w:cstheme="minorHAnsi"/>
          <w:b/>
          <w:sz w:val="32"/>
          <w:szCs w:val="32"/>
          <w:u w:val="single"/>
        </w:rPr>
        <w:t>–</w:t>
      </w:r>
    </w:p>
    <w:p w:rsidR="0027175F" w:rsidRDefault="0027175F" w:rsidP="00D04D16">
      <w:pPr>
        <w:pStyle w:val="TableParagraph"/>
        <w:ind w:left="720"/>
        <w:jc w:val="center"/>
        <w:rPr>
          <w:rFonts w:asciiTheme="minorHAnsi" w:hAnsiTheme="minorHAnsi" w:cstheme="minorHAnsi"/>
          <w:b/>
          <w:sz w:val="32"/>
          <w:szCs w:val="32"/>
          <w:u w:val="single"/>
        </w:rPr>
      </w:pPr>
    </w:p>
    <w:tbl>
      <w:tblPr>
        <w:tblW w:w="17200" w:type="dxa"/>
        <w:tblLook w:val="04A0" w:firstRow="1" w:lastRow="0" w:firstColumn="1" w:lastColumn="0" w:noHBand="0" w:noVBand="1"/>
      </w:tblPr>
      <w:tblGrid>
        <w:gridCol w:w="2200"/>
        <w:gridCol w:w="883"/>
        <w:gridCol w:w="2160"/>
        <w:gridCol w:w="1050"/>
        <w:gridCol w:w="1050"/>
        <w:gridCol w:w="1217"/>
        <w:gridCol w:w="960"/>
        <w:gridCol w:w="222"/>
        <w:gridCol w:w="2203"/>
        <w:gridCol w:w="960"/>
        <w:gridCol w:w="960"/>
        <w:gridCol w:w="1040"/>
        <w:gridCol w:w="960"/>
        <w:gridCol w:w="960"/>
        <w:gridCol w:w="960"/>
      </w:tblGrid>
      <w:tr w:rsidR="0027175F" w:rsidRPr="0027175F" w:rsidTr="0027175F">
        <w:trPr>
          <w:trHeight w:val="315"/>
        </w:trPr>
        <w:tc>
          <w:tcPr>
            <w:tcW w:w="220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4"/>
                <w:szCs w:val="24"/>
                <w:lang w:bidi="ar-SA"/>
              </w:rPr>
            </w:pPr>
          </w:p>
        </w:tc>
        <w:tc>
          <w:tcPr>
            <w:tcW w:w="7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b/>
                <w:bCs/>
                <w:sz w:val="20"/>
                <w:szCs w:val="20"/>
                <w:lang w:bidi="ar-SA"/>
              </w:rPr>
            </w:pPr>
            <w:r w:rsidRPr="0027175F">
              <w:rPr>
                <w:rFonts w:ascii="Arial" w:eastAsia="Times New Roman" w:hAnsi="Arial" w:cs="Arial"/>
                <w:b/>
                <w:bCs/>
                <w:sz w:val="20"/>
                <w:szCs w:val="20"/>
                <w:lang w:bidi="ar-SA"/>
              </w:rPr>
              <w:t>School</w:t>
            </w:r>
          </w:p>
        </w:tc>
        <w:tc>
          <w:tcPr>
            <w:tcW w:w="2160" w:type="dxa"/>
            <w:tcBorders>
              <w:top w:val="nil"/>
              <w:left w:val="nil"/>
              <w:bottom w:val="single" w:sz="8" w:space="0" w:color="auto"/>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b/>
                <w:bCs/>
                <w:color w:val="000000"/>
                <w:sz w:val="20"/>
                <w:szCs w:val="20"/>
                <w:lang w:bidi="ar-SA"/>
              </w:rPr>
            </w:pPr>
            <w:r w:rsidRPr="0027175F">
              <w:rPr>
                <w:rFonts w:ascii="Arial" w:eastAsia="Times New Roman" w:hAnsi="Arial" w:cs="Arial"/>
                <w:b/>
                <w:bCs/>
                <w:color w:val="000000"/>
                <w:sz w:val="20"/>
                <w:szCs w:val="20"/>
                <w:lang w:bidi="ar-SA"/>
              </w:rPr>
              <w:t>Eastbrook 9:45</w:t>
            </w:r>
          </w:p>
        </w:tc>
        <w:tc>
          <w:tcPr>
            <w:tcW w:w="960" w:type="dxa"/>
            <w:tcBorders>
              <w:top w:val="nil"/>
              <w:left w:val="nil"/>
              <w:bottom w:val="single" w:sz="8" w:space="0" w:color="auto"/>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 </w:t>
            </w:r>
          </w:p>
        </w:tc>
        <w:tc>
          <w:tcPr>
            <w:tcW w:w="960" w:type="dxa"/>
            <w:tcBorders>
              <w:top w:val="nil"/>
              <w:left w:val="nil"/>
              <w:bottom w:val="single" w:sz="8" w:space="0" w:color="auto"/>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 </w:t>
            </w:r>
          </w:p>
        </w:tc>
        <w:tc>
          <w:tcPr>
            <w:tcW w:w="112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2240" w:type="dxa"/>
            <w:gridSpan w:val="2"/>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b/>
                <w:bCs/>
                <w:sz w:val="20"/>
                <w:szCs w:val="20"/>
                <w:lang w:bidi="ar-SA"/>
              </w:rPr>
            </w:pPr>
            <w:r w:rsidRPr="0027175F">
              <w:rPr>
                <w:rFonts w:ascii="Arial" w:eastAsia="Times New Roman" w:hAnsi="Arial" w:cs="Arial"/>
                <w:b/>
                <w:bCs/>
                <w:sz w:val="20"/>
                <w:szCs w:val="20"/>
                <w:lang w:bidi="ar-SA"/>
              </w:rPr>
              <w:t>Year Group</w:t>
            </w:r>
          </w:p>
        </w:tc>
        <w:tc>
          <w:tcPr>
            <w:tcW w:w="960" w:type="dxa"/>
            <w:tcBorders>
              <w:top w:val="nil"/>
              <w:left w:val="nil"/>
              <w:bottom w:val="single" w:sz="8" w:space="0" w:color="auto"/>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color w:val="000000"/>
                <w:sz w:val="20"/>
                <w:szCs w:val="20"/>
                <w:lang w:bidi="ar-SA"/>
              </w:rPr>
            </w:pPr>
            <w:r w:rsidRPr="0027175F">
              <w:rPr>
                <w:rFonts w:ascii="Arial" w:eastAsia="Times New Roman" w:hAnsi="Arial" w:cs="Arial"/>
                <w:b/>
                <w:bCs/>
                <w:color w:val="000000"/>
                <w:sz w:val="20"/>
                <w:szCs w:val="20"/>
                <w:lang w:bidi="ar-SA"/>
              </w:rPr>
              <w:t>6</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color w:val="000000"/>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b/>
                <w:bCs/>
                <w:sz w:val="20"/>
                <w:szCs w:val="20"/>
                <w:lang w:bidi="ar-SA"/>
              </w:rPr>
            </w:pPr>
            <w:r w:rsidRPr="0027175F">
              <w:rPr>
                <w:rFonts w:ascii="Arial" w:eastAsia="Times New Roman" w:hAnsi="Arial" w:cs="Arial"/>
                <w:b/>
                <w:bCs/>
                <w:sz w:val="20"/>
                <w:szCs w:val="20"/>
                <w:lang w:bidi="ar-SA"/>
              </w:rPr>
              <w:t>Site</w:t>
            </w:r>
          </w:p>
        </w:tc>
        <w:tc>
          <w:tcPr>
            <w:tcW w:w="960" w:type="dxa"/>
            <w:tcBorders>
              <w:top w:val="nil"/>
              <w:left w:val="nil"/>
              <w:bottom w:val="single" w:sz="8" w:space="0" w:color="auto"/>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b/>
                <w:bCs/>
                <w:color w:val="000000"/>
                <w:sz w:val="20"/>
                <w:szCs w:val="20"/>
                <w:lang w:bidi="ar-SA"/>
              </w:rPr>
            </w:pPr>
            <w:r w:rsidRPr="0027175F">
              <w:rPr>
                <w:rFonts w:ascii="Arial" w:eastAsia="Times New Roman" w:hAnsi="Arial" w:cs="Arial"/>
                <w:b/>
                <w:bCs/>
                <w:color w:val="000000"/>
                <w:sz w:val="20"/>
                <w:szCs w:val="20"/>
                <w:lang w:bidi="ar-SA"/>
              </w:rPr>
              <w:t>BHLC</w:t>
            </w:r>
          </w:p>
        </w:tc>
        <w:tc>
          <w:tcPr>
            <w:tcW w:w="960" w:type="dxa"/>
            <w:tcBorders>
              <w:top w:val="nil"/>
              <w:left w:val="nil"/>
              <w:bottom w:val="single" w:sz="8" w:space="0" w:color="auto"/>
              <w:right w:val="nil"/>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 </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p>
        </w:tc>
      </w:tr>
      <w:tr w:rsidR="0027175F" w:rsidRPr="0027175F" w:rsidTr="0027175F">
        <w:trPr>
          <w:trHeight w:val="300"/>
        </w:trPr>
        <w:tc>
          <w:tcPr>
            <w:tcW w:w="220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7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21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color w:val="FF0000"/>
                <w:sz w:val="16"/>
                <w:szCs w:val="16"/>
                <w:lang w:bidi="ar-SA"/>
              </w:rPr>
            </w:pPr>
            <w:r w:rsidRPr="0027175F">
              <w:rPr>
                <w:rFonts w:ascii="Arial" w:eastAsia="Times New Roman" w:hAnsi="Arial" w:cs="Arial"/>
                <w:color w:val="FF0000"/>
                <w:sz w:val="16"/>
                <w:szCs w:val="16"/>
                <w:lang w:bidi="ar-SA"/>
              </w:rPr>
              <w:t>Enter School name in Cell C1</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color w:val="FF0000"/>
                <w:sz w:val="16"/>
                <w:szCs w:val="16"/>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12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2240" w:type="dxa"/>
            <w:gridSpan w:val="2"/>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color w:val="FF0000"/>
                <w:sz w:val="16"/>
                <w:szCs w:val="16"/>
                <w:lang w:bidi="ar-SA"/>
              </w:rPr>
            </w:pPr>
            <w:r w:rsidRPr="0027175F">
              <w:rPr>
                <w:rFonts w:ascii="Arial" w:eastAsia="Times New Roman" w:hAnsi="Arial" w:cs="Arial"/>
                <w:color w:val="FF0000"/>
                <w:sz w:val="16"/>
                <w:szCs w:val="16"/>
                <w:lang w:bidi="ar-SA"/>
              </w:rPr>
              <w:t>Enter Year Group in Cell J1</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color w:val="FF0000"/>
                <w:sz w:val="16"/>
                <w:szCs w:val="16"/>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920" w:type="dxa"/>
            <w:gridSpan w:val="2"/>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color w:val="FF0000"/>
                <w:sz w:val="16"/>
                <w:szCs w:val="16"/>
                <w:lang w:bidi="ar-SA"/>
              </w:rPr>
            </w:pPr>
            <w:r w:rsidRPr="0027175F">
              <w:rPr>
                <w:rFonts w:ascii="Arial" w:eastAsia="Times New Roman" w:hAnsi="Arial" w:cs="Arial"/>
                <w:color w:val="FF0000"/>
                <w:sz w:val="16"/>
                <w:szCs w:val="16"/>
                <w:lang w:bidi="ar-SA"/>
              </w:rPr>
              <w:t>Enter Site in Cell M1</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color w:val="FF0000"/>
                <w:sz w:val="16"/>
                <w:szCs w:val="16"/>
                <w:lang w:bidi="ar-SA"/>
              </w:rPr>
            </w:pPr>
          </w:p>
        </w:tc>
      </w:tr>
      <w:tr w:rsidR="0027175F" w:rsidRPr="0027175F" w:rsidTr="0027175F">
        <w:trPr>
          <w:trHeight w:val="129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b/>
                <w:bCs/>
                <w:i/>
                <w:iCs/>
                <w:sz w:val="20"/>
                <w:szCs w:val="20"/>
                <w:lang w:bidi="ar-SA"/>
              </w:rPr>
            </w:pPr>
            <w:r w:rsidRPr="0027175F">
              <w:rPr>
                <w:rFonts w:ascii="Arial" w:eastAsia="Times New Roman" w:hAnsi="Arial" w:cs="Arial"/>
                <w:b/>
                <w:bCs/>
                <w:i/>
                <w:iCs/>
                <w:sz w:val="20"/>
                <w:szCs w:val="20"/>
                <w:lang w:bidi="ar-SA"/>
              </w:rPr>
              <w:t>NAME OF PUPIL</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Entry Level</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Exit Level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Distance Front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Distance Back</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School Swimming &amp;  Water Safety Award</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 xml:space="preserve">Self Rescue </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A = with Buoyancy Aids</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000000" w:fill="FFFF00"/>
            <w:noWrap/>
            <w:vAlign w:val="bottom"/>
            <w:hideMark/>
          </w:tcPr>
          <w:p w:rsidR="0027175F" w:rsidRPr="0027175F" w:rsidRDefault="0027175F" w:rsidP="0027175F">
            <w:pPr>
              <w:widowControl/>
              <w:autoSpaceDE/>
              <w:autoSpaceDN/>
              <w:rPr>
                <w:rFonts w:ascii="Arial" w:eastAsia="Times New Roman" w:hAnsi="Arial" w:cs="Arial"/>
                <w:b/>
                <w:bCs/>
                <w:sz w:val="20"/>
                <w:szCs w:val="20"/>
                <w:lang w:bidi="ar-SA"/>
              </w:rPr>
            </w:pPr>
            <w:r w:rsidRPr="0027175F">
              <w:rPr>
                <w:rFonts w:ascii="Arial" w:eastAsia="Times New Roman" w:hAnsi="Arial" w:cs="Arial"/>
                <w:b/>
                <w:bCs/>
                <w:sz w:val="20"/>
                <w:szCs w:val="20"/>
                <w:lang w:bidi="ar-SA"/>
              </w:rPr>
              <w:t>Summer Term 3</w:t>
            </w:r>
          </w:p>
        </w:tc>
        <w:tc>
          <w:tcPr>
            <w:tcW w:w="760" w:type="dxa"/>
            <w:tcBorders>
              <w:top w:val="nil"/>
              <w:left w:val="nil"/>
              <w:bottom w:val="single" w:sz="4" w:space="0" w:color="auto"/>
              <w:right w:val="single" w:sz="4" w:space="0" w:color="auto"/>
            </w:tcBorders>
            <w:shd w:val="clear" w:color="000000" w:fill="FFFF00"/>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 </w:t>
            </w:r>
          </w:p>
        </w:tc>
        <w:tc>
          <w:tcPr>
            <w:tcW w:w="2160" w:type="dxa"/>
            <w:tcBorders>
              <w:top w:val="nil"/>
              <w:left w:val="nil"/>
              <w:bottom w:val="single" w:sz="4" w:space="0" w:color="auto"/>
              <w:right w:val="single" w:sz="4" w:space="0" w:color="auto"/>
            </w:tcBorders>
            <w:shd w:val="clear" w:color="000000" w:fill="FFFF00"/>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 </w:t>
            </w:r>
          </w:p>
        </w:tc>
        <w:tc>
          <w:tcPr>
            <w:tcW w:w="1120" w:type="dxa"/>
            <w:tcBorders>
              <w:top w:val="nil"/>
              <w:left w:val="nil"/>
              <w:bottom w:val="single" w:sz="4" w:space="0" w:color="auto"/>
              <w:right w:val="single" w:sz="4" w:space="0" w:color="auto"/>
            </w:tcBorders>
            <w:shd w:val="clear" w:color="000000" w:fill="FFFF00"/>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 </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i/>
                <w:iCs/>
                <w:sz w:val="20"/>
                <w:szCs w:val="20"/>
                <w:lang w:bidi="ar-SA"/>
              </w:rPr>
            </w:pPr>
            <w:r w:rsidRPr="0027175F">
              <w:rPr>
                <w:rFonts w:ascii="Arial" w:eastAsia="Times New Roman" w:hAnsi="Arial" w:cs="Arial"/>
                <w:b/>
                <w:bCs/>
                <w:i/>
                <w:iCs/>
                <w:sz w:val="20"/>
                <w:szCs w:val="20"/>
                <w:lang w:bidi="ar-SA"/>
              </w:rPr>
              <w:t>Start</w:t>
            </w:r>
          </w:p>
        </w:tc>
        <w:tc>
          <w:tcPr>
            <w:tcW w:w="960" w:type="dxa"/>
            <w:tcBorders>
              <w:top w:val="single" w:sz="4" w:space="0" w:color="auto"/>
              <w:left w:val="nil"/>
              <w:bottom w:val="nil"/>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i/>
                <w:iCs/>
                <w:sz w:val="20"/>
                <w:szCs w:val="20"/>
                <w:lang w:bidi="ar-SA"/>
              </w:rPr>
            </w:pPr>
            <w:r w:rsidRPr="0027175F">
              <w:rPr>
                <w:rFonts w:ascii="Arial" w:eastAsia="Times New Roman" w:hAnsi="Arial" w:cs="Arial"/>
                <w:b/>
                <w:bCs/>
                <w:i/>
                <w:iCs/>
                <w:sz w:val="20"/>
                <w:szCs w:val="20"/>
                <w:lang w:bidi="ar-SA"/>
              </w:rPr>
              <w:t>End</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i/>
                <w:iCs/>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Chloe</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single" w:sz="4" w:space="0" w:color="auto"/>
              <w:bottom w:val="nil"/>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Level</w:t>
            </w:r>
          </w:p>
        </w:tc>
        <w:tc>
          <w:tcPr>
            <w:tcW w:w="960" w:type="dxa"/>
            <w:tcBorders>
              <w:top w:val="nil"/>
              <w:left w:val="nil"/>
              <w:bottom w:val="nil"/>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Level</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Nawaal</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Stage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Grace</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5A</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Stage 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11</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Godwin</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5A</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Stage 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1</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Laurel</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Stage 4</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1</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Daniel</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Stage 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6</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Marjan</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Stage 6</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Brennen</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Stage 7</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Shaniya</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C Stage 8</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Ayesha</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C Stage 9</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Roushkar</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5A</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12A</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eastAsia="Times New Roman"/>
                <w:color w:val="000000"/>
                <w:lang w:bidi="ar-SA"/>
              </w:rPr>
            </w:pPr>
            <w:r w:rsidRPr="0027175F">
              <w:rPr>
                <w:rFonts w:eastAsia="Times New Roman"/>
                <w:color w:val="000000"/>
                <w:lang w:bidi="ar-SA"/>
              </w:rPr>
              <w:t>C Stage 10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r w:rsidRPr="0027175F">
              <w:rPr>
                <w:rFonts w:eastAsia="Times New Roman"/>
                <w:color w:val="000000"/>
                <w:lang w:bidi="ar-SA"/>
              </w:rPr>
              <w:t>0</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eastAsia="Times New Roman"/>
                <w:color w:val="00000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 xml:space="preserve">Samuel </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4</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b/>
                <w:bCs/>
                <w:sz w:val="20"/>
                <w:szCs w:val="20"/>
                <w:lang w:bidi="ar-SA"/>
              </w:rPr>
            </w:pPr>
            <w:r w:rsidRPr="0027175F">
              <w:rPr>
                <w:rFonts w:ascii="Arial" w:eastAsia="Times New Roman" w:hAnsi="Arial" w:cs="Arial"/>
                <w:b/>
                <w:bCs/>
                <w:sz w:val="20"/>
                <w:szCs w:val="20"/>
                <w:lang w:bidi="ar-SA"/>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17</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18</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p>
        </w:tc>
      </w:tr>
      <w:tr w:rsidR="0027175F" w:rsidRPr="0027175F" w:rsidTr="0027175F">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Beatrice</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4</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Sofia</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4</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b/>
                <w:bCs/>
                <w:sz w:val="20"/>
                <w:szCs w:val="20"/>
                <w:lang w:bidi="ar-SA"/>
              </w:rPr>
            </w:pPr>
            <w:r w:rsidRPr="0027175F">
              <w:rPr>
                <w:rFonts w:ascii="Arial" w:eastAsia="Times New Roman" w:hAnsi="Arial" w:cs="Arial"/>
                <w:b/>
                <w:bCs/>
                <w:sz w:val="20"/>
                <w:szCs w:val="20"/>
                <w:lang w:bidi="ar-SA"/>
              </w:rPr>
              <w:t>NC</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r w:rsidRPr="0027175F">
              <w:rPr>
                <w:rFonts w:ascii="Arial" w:eastAsia="Times New Roman" w:hAnsi="Arial" w:cs="Arial"/>
                <w:b/>
                <w:bCs/>
                <w:sz w:val="20"/>
                <w:szCs w:val="20"/>
                <w:lang w:bidi="ar-SA"/>
              </w:rPr>
              <w:t>0</w:t>
            </w: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b/>
                <w:bCs/>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Jacy-Lee</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4</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Alex</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 xml:space="preserve">Samuel </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4</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Queen</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4</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10</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Danny</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Dawud</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Kiani</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Erdi</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Dale</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Aiden</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Hadja</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Ioan</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rPr>
                <w:rFonts w:ascii="Arial" w:eastAsia="Times New Roman" w:hAnsi="Arial" w:cs="Arial"/>
                <w:sz w:val="20"/>
                <w:szCs w:val="20"/>
                <w:lang w:bidi="ar-SA"/>
              </w:rPr>
            </w:pPr>
            <w:r w:rsidRPr="0027175F">
              <w:rPr>
                <w:rFonts w:ascii="Arial" w:eastAsia="Times New Roman" w:hAnsi="Arial" w:cs="Arial"/>
                <w:sz w:val="20"/>
                <w:szCs w:val="20"/>
                <w:lang w:bidi="ar-SA"/>
              </w:rPr>
              <w:t>Ibrahim</w:t>
            </w:r>
          </w:p>
        </w:tc>
        <w:tc>
          <w:tcPr>
            <w:tcW w:w="7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2</w:t>
            </w:r>
          </w:p>
        </w:tc>
        <w:tc>
          <w:tcPr>
            <w:tcW w:w="21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3</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5</w:t>
            </w:r>
          </w:p>
        </w:tc>
        <w:tc>
          <w:tcPr>
            <w:tcW w:w="112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960" w:type="dxa"/>
            <w:tcBorders>
              <w:top w:val="nil"/>
              <w:left w:val="nil"/>
              <w:bottom w:val="single" w:sz="4" w:space="0" w:color="auto"/>
              <w:right w:val="single" w:sz="4" w:space="0" w:color="auto"/>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r w:rsidRPr="0027175F">
              <w:rPr>
                <w:rFonts w:ascii="Arial" w:eastAsia="Times New Roman" w:hAnsi="Arial" w:cs="Arial"/>
                <w:sz w:val="20"/>
                <w:szCs w:val="20"/>
                <w:lang w:bidi="ar-SA"/>
              </w:rPr>
              <w:t>N</w:t>
            </w: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Arial" w:eastAsia="Times New Roman" w:hAnsi="Arial" w:cs="Arial"/>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jc w:val="center"/>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r w:rsidR="0027175F" w:rsidRPr="0027175F" w:rsidTr="0027175F">
        <w:trPr>
          <w:trHeight w:val="300"/>
        </w:trPr>
        <w:tc>
          <w:tcPr>
            <w:tcW w:w="220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7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21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112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37"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2203"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104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c>
          <w:tcPr>
            <w:tcW w:w="960" w:type="dxa"/>
            <w:tcBorders>
              <w:top w:val="nil"/>
              <w:left w:val="nil"/>
              <w:bottom w:val="nil"/>
              <w:right w:val="nil"/>
            </w:tcBorders>
            <w:shd w:val="clear" w:color="auto" w:fill="auto"/>
            <w:noWrap/>
            <w:vAlign w:val="bottom"/>
            <w:hideMark/>
          </w:tcPr>
          <w:p w:rsidR="0027175F" w:rsidRPr="0027175F" w:rsidRDefault="0027175F" w:rsidP="0027175F">
            <w:pPr>
              <w:widowControl/>
              <w:autoSpaceDE/>
              <w:autoSpaceDN/>
              <w:rPr>
                <w:rFonts w:ascii="Times New Roman" w:eastAsia="Times New Roman" w:hAnsi="Times New Roman" w:cs="Times New Roman"/>
                <w:sz w:val="20"/>
                <w:szCs w:val="20"/>
                <w:lang w:bidi="ar-SA"/>
              </w:rPr>
            </w:pPr>
          </w:p>
        </w:tc>
      </w:tr>
    </w:tbl>
    <w:p w:rsidR="00440670" w:rsidRDefault="00440670" w:rsidP="00D04D16">
      <w:pPr>
        <w:pStyle w:val="TableParagraph"/>
        <w:ind w:left="720"/>
        <w:jc w:val="center"/>
        <w:rPr>
          <w:rFonts w:asciiTheme="minorHAnsi" w:hAnsiTheme="minorHAnsi" w:cstheme="minorHAnsi"/>
          <w:sz w:val="24"/>
          <w:szCs w:val="24"/>
        </w:rPr>
      </w:pPr>
    </w:p>
    <w:p w:rsidR="00440670" w:rsidRDefault="00440670" w:rsidP="00D04D16">
      <w:pPr>
        <w:pStyle w:val="TableParagraph"/>
        <w:ind w:left="720"/>
        <w:jc w:val="center"/>
        <w:rPr>
          <w:rFonts w:asciiTheme="minorHAnsi" w:hAnsiTheme="minorHAnsi" w:cstheme="minorHAnsi"/>
          <w:sz w:val="24"/>
          <w:szCs w:val="24"/>
        </w:rPr>
      </w:pPr>
    </w:p>
    <w:p w:rsidR="00440670" w:rsidRDefault="00440670" w:rsidP="00D04D16">
      <w:pPr>
        <w:pStyle w:val="TableParagraph"/>
        <w:ind w:left="720"/>
        <w:jc w:val="center"/>
        <w:rPr>
          <w:rFonts w:asciiTheme="minorHAnsi" w:hAnsiTheme="minorHAnsi" w:cstheme="minorHAnsi"/>
          <w:sz w:val="24"/>
          <w:szCs w:val="24"/>
        </w:rPr>
      </w:pPr>
    </w:p>
    <w:p w:rsidR="00440670" w:rsidRDefault="00440670" w:rsidP="00D04D16">
      <w:pPr>
        <w:pStyle w:val="TableParagraph"/>
        <w:ind w:left="720"/>
        <w:jc w:val="center"/>
        <w:rPr>
          <w:rFonts w:asciiTheme="minorHAnsi" w:hAnsiTheme="minorHAnsi" w:cstheme="minorHAnsi"/>
          <w:sz w:val="24"/>
          <w:szCs w:val="24"/>
        </w:rPr>
      </w:pPr>
    </w:p>
    <w:p w:rsidR="00440670" w:rsidRDefault="00440670" w:rsidP="00440670">
      <w:pPr>
        <w:pStyle w:val="TableParagraph"/>
        <w:ind w:left="720"/>
        <w:rPr>
          <w:rFonts w:asciiTheme="minorHAnsi" w:hAnsiTheme="minorHAnsi" w:cstheme="minorHAnsi"/>
          <w:sz w:val="24"/>
          <w:szCs w:val="24"/>
        </w:rPr>
      </w:pPr>
    </w:p>
    <w:p w:rsidR="00440670" w:rsidRDefault="00440670" w:rsidP="00440670">
      <w:pPr>
        <w:pStyle w:val="TableParagraph"/>
        <w:ind w:left="720"/>
        <w:rPr>
          <w:rFonts w:asciiTheme="minorHAnsi" w:hAnsiTheme="minorHAnsi" w:cstheme="minorHAnsi"/>
          <w:sz w:val="24"/>
          <w:szCs w:val="24"/>
        </w:rPr>
      </w:pPr>
    </w:p>
    <w:p w:rsidR="00440670" w:rsidRDefault="00440670" w:rsidP="00440670">
      <w:pPr>
        <w:pStyle w:val="TableParagraph"/>
        <w:ind w:left="720"/>
        <w:rPr>
          <w:rFonts w:asciiTheme="minorHAnsi" w:hAnsiTheme="minorHAnsi" w:cstheme="minorHAnsi"/>
          <w:sz w:val="24"/>
          <w:szCs w:val="24"/>
        </w:rPr>
      </w:pPr>
    </w:p>
    <w:p w:rsidR="00440670" w:rsidRDefault="00440670" w:rsidP="00440670">
      <w:pPr>
        <w:pStyle w:val="TableParagraph"/>
        <w:ind w:left="720"/>
        <w:rPr>
          <w:rFonts w:asciiTheme="minorHAnsi" w:hAnsiTheme="minorHAnsi" w:cstheme="minorHAnsi"/>
          <w:sz w:val="24"/>
          <w:szCs w:val="24"/>
        </w:rPr>
      </w:pPr>
    </w:p>
    <w:sectPr w:rsidR="00440670">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04E" w:rsidRDefault="0073504E" w:rsidP="00187DF3">
      <w:r>
        <w:separator/>
      </w:r>
    </w:p>
  </w:endnote>
  <w:endnote w:type="continuationSeparator" w:id="0">
    <w:p w:rsidR="0073504E" w:rsidRDefault="0073504E" w:rsidP="001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04E" w:rsidRDefault="0073504E" w:rsidP="00187DF3">
      <w:r>
        <w:separator/>
      </w:r>
    </w:p>
  </w:footnote>
  <w:footnote w:type="continuationSeparator" w:id="0">
    <w:p w:rsidR="0073504E" w:rsidRDefault="0073504E" w:rsidP="0018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684A"/>
    <w:multiLevelType w:val="hybridMultilevel"/>
    <w:tmpl w:val="60E8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67D2C"/>
    <w:multiLevelType w:val="hybridMultilevel"/>
    <w:tmpl w:val="C6CC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B13DC"/>
    <w:multiLevelType w:val="hybridMultilevel"/>
    <w:tmpl w:val="79CA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86035"/>
    <w:multiLevelType w:val="hybridMultilevel"/>
    <w:tmpl w:val="3072CBDE"/>
    <w:lvl w:ilvl="0" w:tplc="08090001">
      <w:start w:val="1"/>
      <w:numFmt w:val="bullet"/>
      <w:lvlText w:val=""/>
      <w:lvlJc w:val="left"/>
      <w:pPr>
        <w:ind w:left="7763" w:hanging="360"/>
      </w:pPr>
      <w:rPr>
        <w:rFonts w:ascii="Symbol" w:hAnsi="Symbol" w:hint="default"/>
      </w:rPr>
    </w:lvl>
    <w:lvl w:ilvl="1" w:tplc="08090003" w:tentative="1">
      <w:start w:val="1"/>
      <w:numFmt w:val="bullet"/>
      <w:lvlText w:val="o"/>
      <w:lvlJc w:val="left"/>
      <w:pPr>
        <w:ind w:left="8483" w:hanging="360"/>
      </w:pPr>
      <w:rPr>
        <w:rFonts w:ascii="Courier New" w:hAnsi="Courier New" w:cs="Courier New" w:hint="default"/>
      </w:rPr>
    </w:lvl>
    <w:lvl w:ilvl="2" w:tplc="08090005" w:tentative="1">
      <w:start w:val="1"/>
      <w:numFmt w:val="bullet"/>
      <w:lvlText w:val=""/>
      <w:lvlJc w:val="left"/>
      <w:pPr>
        <w:ind w:left="9203" w:hanging="360"/>
      </w:pPr>
      <w:rPr>
        <w:rFonts w:ascii="Wingdings" w:hAnsi="Wingdings" w:hint="default"/>
      </w:rPr>
    </w:lvl>
    <w:lvl w:ilvl="3" w:tplc="08090001" w:tentative="1">
      <w:start w:val="1"/>
      <w:numFmt w:val="bullet"/>
      <w:lvlText w:val=""/>
      <w:lvlJc w:val="left"/>
      <w:pPr>
        <w:ind w:left="9923" w:hanging="360"/>
      </w:pPr>
      <w:rPr>
        <w:rFonts w:ascii="Symbol" w:hAnsi="Symbol" w:hint="default"/>
      </w:rPr>
    </w:lvl>
    <w:lvl w:ilvl="4" w:tplc="08090003" w:tentative="1">
      <w:start w:val="1"/>
      <w:numFmt w:val="bullet"/>
      <w:lvlText w:val="o"/>
      <w:lvlJc w:val="left"/>
      <w:pPr>
        <w:ind w:left="10643" w:hanging="360"/>
      </w:pPr>
      <w:rPr>
        <w:rFonts w:ascii="Courier New" w:hAnsi="Courier New" w:cs="Courier New" w:hint="default"/>
      </w:rPr>
    </w:lvl>
    <w:lvl w:ilvl="5" w:tplc="08090005" w:tentative="1">
      <w:start w:val="1"/>
      <w:numFmt w:val="bullet"/>
      <w:lvlText w:val=""/>
      <w:lvlJc w:val="left"/>
      <w:pPr>
        <w:ind w:left="11363" w:hanging="360"/>
      </w:pPr>
      <w:rPr>
        <w:rFonts w:ascii="Wingdings" w:hAnsi="Wingdings" w:hint="default"/>
      </w:rPr>
    </w:lvl>
    <w:lvl w:ilvl="6" w:tplc="08090001" w:tentative="1">
      <w:start w:val="1"/>
      <w:numFmt w:val="bullet"/>
      <w:lvlText w:val=""/>
      <w:lvlJc w:val="left"/>
      <w:pPr>
        <w:ind w:left="12083" w:hanging="360"/>
      </w:pPr>
      <w:rPr>
        <w:rFonts w:ascii="Symbol" w:hAnsi="Symbol" w:hint="default"/>
      </w:rPr>
    </w:lvl>
    <w:lvl w:ilvl="7" w:tplc="08090003" w:tentative="1">
      <w:start w:val="1"/>
      <w:numFmt w:val="bullet"/>
      <w:lvlText w:val="o"/>
      <w:lvlJc w:val="left"/>
      <w:pPr>
        <w:ind w:left="12803" w:hanging="360"/>
      </w:pPr>
      <w:rPr>
        <w:rFonts w:ascii="Courier New" w:hAnsi="Courier New" w:cs="Courier New" w:hint="default"/>
      </w:rPr>
    </w:lvl>
    <w:lvl w:ilvl="8" w:tplc="08090005" w:tentative="1">
      <w:start w:val="1"/>
      <w:numFmt w:val="bullet"/>
      <w:lvlText w:val=""/>
      <w:lvlJc w:val="left"/>
      <w:pPr>
        <w:ind w:left="13523" w:hanging="360"/>
      </w:pPr>
      <w:rPr>
        <w:rFonts w:ascii="Wingdings" w:hAnsi="Wingdings" w:hint="default"/>
      </w:rPr>
    </w:lvl>
  </w:abstractNum>
  <w:abstractNum w:abstractNumId="4" w15:restartNumberingAfterBreak="0">
    <w:nsid w:val="23F81F12"/>
    <w:multiLevelType w:val="hybridMultilevel"/>
    <w:tmpl w:val="565A2402"/>
    <w:lvl w:ilvl="0" w:tplc="D70208D4">
      <w:numFmt w:val="bullet"/>
      <w:lvlText w:val="•"/>
      <w:lvlJc w:val="left"/>
      <w:pPr>
        <w:ind w:left="1080" w:hanging="360"/>
      </w:pPr>
      <w:rPr>
        <w:rFonts w:ascii="Calibri" w:eastAsia="Calibri" w:hAnsi="Calibri" w:cs="Calibri" w:hint="default"/>
        <w:color w:val="231F20"/>
        <w:spacing w:val="-18"/>
        <w:w w:val="97"/>
        <w:sz w:val="24"/>
        <w:szCs w:val="24"/>
        <w:lang w:val="en-GB" w:eastAsia="en-GB" w:bidi="en-GB"/>
      </w:rPr>
    </w:lvl>
    <w:lvl w:ilvl="1" w:tplc="02223348">
      <w:numFmt w:val="bullet"/>
      <w:lvlText w:val="•"/>
      <w:lvlJc w:val="left"/>
      <w:pPr>
        <w:ind w:left="2655" w:hanging="360"/>
      </w:pPr>
      <w:rPr>
        <w:rFonts w:hint="default"/>
        <w:lang w:val="en-GB" w:eastAsia="en-GB" w:bidi="en-GB"/>
      </w:rPr>
    </w:lvl>
    <w:lvl w:ilvl="2" w:tplc="A99EC010">
      <w:numFmt w:val="bullet"/>
      <w:lvlText w:val="•"/>
      <w:lvlJc w:val="left"/>
      <w:pPr>
        <w:ind w:left="4231" w:hanging="360"/>
      </w:pPr>
      <w:rPr>
        <w:rFonts w:hint="default"/>
        <w:lang w:val="en-GB" w:eastAsia="en-GB" w:bidi="en-GB"/>
      </w:rPr>
    </w:lvl>
    <w:lvl w:ilvl="3" w:tplc="9892B320">
      <w:numFmt w:val="bullet"/>
      <w:lvlText w:val="•"/>
      <w:lvlJc w:val="left"/>
      <w:pPr>
        <w:ind w:left="5807" w:hanging="360"/>
      </w:pPr>
      <w:rPr>
        <w:rFonts w:hint="default"/>
        <w:lang w:val="en-GB" w:eastAsia="en-GB" w:bidi="en-GB"/>
      </w:rPr>
    </w:lvl>
    <w:lvl w:ilvl="4" w:tplc="4AC61792">
      <w:numFmt w:val="bullet"/>
      <w:lvlText w:val="•"/>
      <w:lvlJc w:val="left"/>
      <w:pPr>
        <w:ind w:left="7383" w:hanging="360"/>
      </w:pPr>
      <w:rPr>
        <w:rFonts w:hint="default"/>
        <w:lang w:val="en-GB" w:eastAsia="en-GB" w:bidi="en-GB"/>
      </w:rPr>
    </w:lvl>
    <w:lvl w:ilvl="5" w:tplc="C23C33A0">
      <w:numFmt w:val="bullet"/>
      <w:lvlText w:val="•"/>
      <w:lvlJc w:val="left"/>
      <w:pPr>
        <w:ind w:left="8958" w:hanging="360"/>
      </w:pPr>
      <w:rPr>
        <w:rFonts w:hint="default"/>
        <w:lang w:val="en-GB" w:eastAsia="en-GB" w:bidi="en-GB"/>
      </w:rPr>
    </w:lvl>
    <w:lvl w:ilvl="6" w:tplc="D034D908">
      <w:numFmt w:val="bullet"/>
      <w:lvlText w:val="•"/>
      <w:lvlJc w:val="left"/>
      <w:pPr>
        <w:ind w:left="10534" w:hanging="360"/>
      </w:pPr>
      <w:rPr>
        <w:rFonts w:hint="default"/>
        <w:lang w:val="en-GB" w:eastAsia="en-GB" w:bidi="en-GB"/>
      </w:rPr>
    </w:lvl>
    <w:lvl w:ilvl="7" w:tplc="A65A6956">
      <w:numFmt w:val="bullet"/>
      <w:lvlText w:val="•"/>
      <w:lvlJc w:val="left"/>
      <w:pPr>
        <w:ind w:left="12110" w:hanging="360"/>
      </w:pPr>
      <w:rPr>
        <w:rFonts w:hint="default"/>
        <w:lang w:val="en-GB" w:eastAsia="en-GB" w:bidi="en-GB"/>
      </w:rPr>
    </w:lvl>
    <w:lvl w:ilvl="8" w:tplc="8A8A6E36">
      <w:numFmt w:val="bullet"/>
      <w:lvlText w:val="•"/>
      <w:lvlJc w:val="left"/>
      <w:pPr>
        <w:ind w:left="13686" w:hanging="360"/>
      </w:pPr>
      <w:rPr>
        <w:rFonts w:hint="default"/>
        <w:lang w:val="en-GB" w:eastAsia="en-GB" w:bidi="en-GB"/>
      </w:rPr>
    </w:lvl>
  </w:abstractNum>
  <w:abstractNum w:abstractNumId="5" w15:restartNumberingAfterBreak="0">
    <w:nsid w:val="384A27B6"/>
    <w:multiLevelType w:val="hybridMultilevel"/>
    <w:tmpl w:val="756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009C5"/>
    <w:multiLevelType w:val="hybridMultilevel"/>
    <w:tmpl w:val="0414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12AFE"/>
    <w:multiLevelType w:val="hybridMultilevel"/>
    <w:tmpl w:val="2B30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7E6943"/>
    <w:multiLevelType w:val="hybridMultilevel"/>
    <w:tmpl w:val="E158AF2E"/>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79"/>
    <w:rsid w:val="00026BB5"/>
    <w:rsid w:val="0002769F"/>
    <w:rsid w:val="00031837"/>
    <w:rsid w:val="00033A56"/>
    <w:rsid w:val="000653F2"/>
    <w:rsid w:val="000862F7"/>
    <w:rsid w:val="00091F8F"/>
    <w:rsid w:val="000977F6"/>
    <w:rsid w:val="000A1439"/>
    <w:rsid w:val="000A619B"/>
    <w:rsid w:val="000B2B11"/>
    <w:rsid w:val="000D7613"/>
    <w:rsid w:val="000E724A"/>
    <w:rsid w:val="000F7750"/>
    <w:rsid w:val="00104BF2"/>
    <w:rsid w:val="0012021E"/>
    <w:rsid w:val="00120B69"/>
    <w:rsid w:val="00122F6B"/>
    <w:rsid w:val="0012544F"/>
    <w:rsid w:val="00142564"/>
    <w:rsid w:val="00147C5F"/>
    <w:rsid w:val="00151EA2"/>
    <w:rsid w:val="0015534F"/>
    <w:rsid w:val="001673CE"/>
    <w:rsid w:val="00171E41"/>
    <w:rsid w:val="0018442F"/>
    <w:rsid w:val="00187DF3"/>
    <w:rsid w:val="0019432C"/>
    <w:rsid w:val="001A2290"/>
    <w:rsid w:val="001A6658"/>
    <w:rsid w:val="002008CD"/>
    <w:rsid w:val="00205AC0"/>
    <w:rsid w:val="00216593"/>
    <w:rsid w:val="00225B48"/>
    <w:rsid w:val="00234745"/>
    <w:rsid w:val="0023672D"/>
    <w:rsid w:val="00237A8F"/>
    <w:rsid w:val="00250C32"/>
    <w:rsid w:val="002709D7"/>
    <w:rsid w:val="0027175F"/>
    <w:rsid w:val="00285FD2"/>
    <w:rsid w:val="002C7255"/>
    <w:rsid w:val="002D6A5F"/>
    <w:rsid w:val="002F021C"/>
    <w:rsid w:val="00321BB0"/>
    <w:rsid w:val="00322794"/>
    <w:rsid w:val="00332DB6"/>
    <w:rsid w:val="003346A3"/>
    <w:rsid w:val="003417C9"/>
    <w:rsid w:val="00344748"/>
    <w:rsid w:val="00354CD3"/>
    <w:rsid w:val="00356855"/>
    <w:rsid w:val="003800CD"/>
    <w:rsid w:val="00380FBA"/>
    <w:rsid w:val="003822E8"/>
    <w:rsid w:val="00397F72"/>
    <w:rsid w:val="003B40CC"/>
    <w:rsid w:val="003B5B48"/>
    <w:rsid w:val="003C1BC7"/>
    <w:rsid w:val="003C7FC1"/>
    <w:rsid w:val="003D567B"/>
    <w:rsid w:val="0040278D"/>
    <w:rsid w:val="00402B60"/>
    <w:rsid w:val="00404B03"/>
    <w:rsid w:val="00424754"/>
    <w:rsid w:val="00440670"/>
    <w:rsid w:val="00445A46"/>
    <w:rsid w:val="00452E8F"/>
    <w:rsid w:val="00456492"/>
    <w:rsid w:val="0048529B"/>
    <w:rsid w:val="00493A3B"/>
    <w:rsid w:val="004C505F"/>
    <w:rsid w:val="004F312C"/>
    <w:rsid w:val="004F550A"/>
    <w:rsid w:val="0050304C"/>
    <w:rsid w:val="00515E72"/>
    <w:rsid w:val="005206C7"/>
    <w:rsid w:val="00552008"/>
    <w:rsid w:val="005746DE"/>
    <w:rsid w:val="00575CD4"/>
    <w:rsid w:val="005774E0"/>
    <w:rsid w:val="0059644D"/>
    <w:rsid w:val="005A10C0"/>
    <w:rsid w:val="005A4C3A"/>
    <w:rsid w:val="005C0A38"/>
    <w:rsid w:val="005C4534"/>
    <w:rsid w:val="005C5D76"/>
    <w:rsid w:val="00603779"/>
    <w:rsid w:val="0062355B"/>
    <w:rsid w:val="0063502D"/>
    <w:rsid w:val="00642D46"/>
    <w:rsid w:val="00643DA7"/>
    <w:rsid w:val="00645C5E"/>
    <w:rsid w:val="00657BA3"/>
    <w:rsid w:val="006641FF"/>
    <w:rsid w:val="0067183D"/>
    <w:rsid w:val="0068517C"/>
    <w:rsid w:val="006876ED"/>
    <w:rsid w:val="00691256"/>
    <w:rsid w:val="00695A64"/>
    <w:rsid w:val="006B3E5F"/>
    <w:rsid w:val="006C164F"/>
    <w:rsid w:val="006D2B0E"/>
    <w:rsid w:val="006D4B5F"/>
    <w:rsid w:val="006E371F"/>
    <w:rsid w:val="006F3285"/>
    <w:rsid w:val="006F77A1"/>
    <w:rsid w:val="00704DC0"/>
    <w:rsid w:val="00705079"/>
    <w:rsid w:val="00710FE2"/>
    <w:rsid w:val="0073504E"/>
    <w:rsid w:val="0078308A"/>
    <w:rsid w:val="00783BFC"/>
    <w:rsid w:val="007940AC"/>
    <w:rsid w:val="007B7C2A"/>
    <w:rsid w:val="00801057"/>
    <w:rsid w:val="00811EAD"/>
    <w:rsid w:val="008121EF"/>
    <w:rsid w:val="00814838"/>
    <w:rsid w:val="00834814"/>
    <w:rsid w:val="00851A89"/>
    <w:rsid w:val="00856C6D"/>
    <w:rsid w:val="008641D3"/>
    <w:rsid w:val="00876916"/>
    <w:rsid w:val="00885F5D"/>
    <w:rsid w:val="00891B9F"/>
    <w:rsid w:val="008A22DE"/>
    <w:rsid w:val="008B4F2B"/>
    <w:rsid w:val="008D1CB5"/>
    <w:rsid w:val="008E2F54"/>
    <w:rsid w:val="0090122A"/>
    <w:rsid w:val="0091673F"/>
    <w:rsid w:val="00940970"/>
    <w:rsid w:val="00947486"/>
    <w:rsid w:val="00957609"/>
    <w:rsid w:val="009761F1"/>
    <w:rsid w:val="00985B4B"/>
    <w:rsid w:val="009B5C15"/>
    <w:rsid w:val="009D0BC9"/>
    <w:rsid w:val="009D7CED"/>
    <w:rsid w:val="009E60B9"/>
    <w:rsid w:val="00A07B98"/>
    <w:rsid w:val="00A3152C"/>
    <w:rsid w:val="00A316CB"/>
    <w:rsid w:val="00A356B0"/>
    <w:rsid w:val="00A46576"/>
    <w:rsid w:val="00A65441"/>
    <w:rsid w:val="00A92422"/>
    <w:rsid w:val="00A93A6F"/>
    <w:rsid w:val="00AB5D24"/>
    <w:rsid w:val="00AC6B8C"/>
    <w:rsid w:val="00AC7092"/>
    <w:rsid w:val="00AD519E"/>
    <w:rsid w:val="00AE3A1B"/>
    <w:rsid w:val="00AE5AB0"/>
    <w:rsid w:val="00B003B2"/>
    <w:rsid w:val="00B00E75"/>
    <w:rsid w:val="00B126F1"/>
    <w:rsid w:val="00B61E9C"/>
    <w:rsid w:val="00B62064"/>
    <w:rsid w:val="00B62FD5"/>
    <w:rsid w:val="00B66A0F"/>
    <w:rsid w:val="00B83811"/>
    <w:rsid w:val="00B9408A"/>
    <w:rsid w:val="00BB60D3"/>
    <w:rsid w:val="00BC1B97"/>
    <w:rsid w:val="00BE5431"/>
    <w:rsid w:val="00BF0511"/>
    <w:rsid w:val="00BF3CBE"/>
    <w:rsid w:val="00C14E62"/>
    <w:rsid w:val="00C160B7"/>
    <w:rsid w:val="00C22F28"/>
    <w:rsid w:val="00C26F6A"/>
    <w:rsid w:val="00C316C5"/>
    <w:rsid w:val="00C458D8"/>
    <w:rsid w:val="00C47AD7"/>
    <w:rsid w:val="00C5320B"/>
    <w:rsid w:val="00C622BC"/>
    <w:rsid w:val="00C72890"/>
    <w:rsid w:val="00C84880"/>
    <w:rsid w:val="00C85DE7"/>
    <w:rsid w:val="00C97490"/>
    <w:rsid w:val="00CD09E1"/>
    <w:rsid w:val="00CF1068"/>
    <w:rsid w:val="00CF3E34"/>
    <w:rsid w:val="00D04D16"/>
    <w:rsid w:val="00D172CD"/>
    <w:rsid w:val="00D17355"/>
    <w:rsid w:val="00D2763A"/>
    <w:rsid w:val="00D44C44"/>
    <w:rsid w:val="00D575E9"/>
    <w:rsid w:val="00D82DCA"/>
    <w:rsid w:val="00D838CC"/>
    <w:rsid w:val="00DA143C"/>
    <w:rsid w:val="00DA4D91"/>
    <w:rsid w:val="00DB250E"/>
    <w:rsid w:val="00DB6C81"/>
    <w:rsid w:val="00DB7974"/>
    <w:rsid w:val="00DC3D45"/>
    <w:rsid w:val="00DD3B76"/>
    <w:rsid w:val="00DD5936"/>
    <w:rsid w:val="00DD7167"/>
    <w:rsid w:val="00DE43A4"/>
    <w:rsid w:val="00DF18B0"/>
    <w:rsid w:val="00DF1F50"/>
    <w:rsid w:val="00E13277"/>
    <w:rsid w:val="00E23FB4"/>
    <w:rsid w:val="00E631E9"/>
    <w:rsid w:val="00E7696B"/>
    <w:rsid w:val="00E84158"/>
    <w:rsid w:val="00E91AAE"/>
    <w:rsid w:val="00EC444B"/>
    <w:rsid w:val="00EC7389"/>
    <w:rsid w:val="00ED4A66"/>
    <w:rsid w:val="00ED5C72"/>
    <w:rsid w:val="00EE1BFD"/>
    <w:rsid w:val="00F17A19"/>
    <w:rsid w:val="00F3206F"/>
    <w:rsid w:val="00F51F35"/>
    <w:rsid w:val="00F661D3"/>
    <w:rsid w:val="00F70D96"/>
    <w:rsid w:val="00F727F9"/>
    <w:rsid w:val="00F761FB"/>
    <w:rsid w:val="00F771A9"/>
    <w:rsid w:val="00F83219"/>
    <w:rsid w:val="00F856A1"/>
    <w:rsid w:val="00FD0BE5"/>
    <w:rsid w:val="00FE0737"/>
    <w:rsid w:val="00FF4DB8"/>
    <w:rsid w:val="00FF7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0A657"/>
  <w15:docId w15:val="{5EAE351F-5522-4917-A875-71F59F9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187DF3"/>
    <w:pPr>
      <w:tabs>
        <w:tab w:val="center" w:pos="4513"/>
        <w:tab w:val="right" w:pos="9026"/>
      </w:tabs>
    </w:pPr>
  </w:style>
  <w:style w:type="character" w:customStyle="1" w:styleId="HeaderChar">
    <w:name w:val="Header Char"/>
    <w:basedOn w:val="DefaultParagraphFont"/>
    <w:link w:val="Header"/>
    <w:uiPriority w:val="99"/>
    <w:rsid w:val="00187DF3"/>
    <w:rPr>
      <w:rFonts w:ascii="Calibri" w:eastAsia="Calibri" w:hAnsi="Calibri" w:cs="Calibri"/>
      <w:lang w:val="en-GB" w:eastAsia="en-GB" w:bidi="en-GB"/>
    </w:rPr>
  </w:style>
  <w:style w:type="paragraph" w:styleId="Footer">
    <w:name w:val="footer"/>
    <w:basedOn w:val="Normal"/>
    <w:link w:val="FooterChar"/>
    <w:uiPriority w:val="99"/>
    <w:unhideWhenUsed/>
    <w:rsid w:val="00187DF3"/>
    <w:pPr>
      <w:tabs>
        <w:tab w:val="center" w:pos="4513"/>
        <w:tab w:val="right" w:pos="9026"/>
      </w:tabs>
    </w:pPr>
  </w:style>
  <w:style w:type="character" w:customStyle="1" w:styleId="FooterChar">
    <w:name w:val="Footer Char"/>
    <w:basedOn w:val="DefaultParagraphFont"/>
    <w:link w:val="Footer"/>
    <w:uiPriority w:val="99"/>
    <w:rsid w:val="00187DF3"/>
    <w:rPr>
      <w:rFonts w:ascii="Calibri" w:eastAsia="Calibri" w:hAnsi="Calibri" w:cs="Calibri"/>
      <w:lang w:val="en-GB" w:eastAsia="en-GB" w:bidi="en-GB"/>
    </w:rPr>
  </w:style>
  <w:style w:type="character" w:styleId="Hyperlink">
    <w:name w:val="Hyperlink"/>
    <w:basedOn w:val="DefaultParagraphFont"/>
    <w:uiPriority w:val="99"/>
    <w:unhideWhenUsed/>
    <w:rsid w:val="00A316CB"/>
    <w:rPr>
      <w:color w:val="0000FF" w:themeColor="hyperlink"/>
      <w:u w:val="single"/>
    </w:rPr>
  </w:style>
  <w:style w:type="paragraph" w:styleId="BalloonText">
    <w:name w:val="Balloon Text"/>
    <w:basedOn w:val="Normal"/>
    <w:link w:val="BalloonTextChar"/>
    <w:uiPriority w:val="99"/>
    <w:semiHidden/>
    <w:unhideWhenUsed/>
    <w:rsid w:val="00C26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F6A"/>
    <w:rPr>
      <w:rFonts w:ascii="Segoe UI" w:eastAsia="Calibri" w:hAnsi="Segoe UI" w:cs="Segoe UI"/>
      <w:sz w:val="18"/>
      <w:szCs w:val="18"/>
      <w:lang w:val="en-GB" w:eastAsia="en-GB" w:bidi="en-GB"/>
    </w:rPr>
  </w:style>
  <w:style w:type="paragraph" w:styleId="NormalWeb">
    <w:name w:val="Normal (Web)"/>
    <w:basedOn w:val="Normal"/>
    <w:uiPriority w:val="99"/>
    <w:semiHidden/>
    <w:unhideWhenUsed/>
    <w:rsid w:val="00380FBA"/>
    <w:pPr>
      <w:widowControl/>
      <w:autoSpaceDE/>
      <w:autoSpaceDN/>
      <w:spacing w:before="100" w:beforeAutospacing="1" w:after="100" w:afterAutospacing="1"/>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3179">
      <w:bodyDiv w:val="1"/>
      <w:marLeft w:val="0"/>
      <w:marRight w:val="0"/>
      <w:marTop w:val="0"/>
      <w:marBottom w:val="0"/>
      <w:divBdr>
        <w:top w:val="none" w:sz="0" w:space="0" w:color="auto"/>
        <w:left w:val="none" w:sz="0" w:space="0" w:color="auto"/>
        <w:bottom w:val="none" w:sz="0" w:space="0" w:color="auto"/>
        <w:right w:val="none" w:sz="0" w:space="0" w:color="auto"/>
      </w:divBdr>
    </w:div>
    <w:div w:id="162401633">
      <w:bodyDiv w:val="1"/>
      <w:marLeft w:val="0"/>
      <w:marRight w:val="0"/>
      <w:marTop w:val="0"/>
      <w:marBottom w:val="0"/>
      <w:divBdr>
        <w:top w:val="none" w:sz="0" w:space="0" w:color="auto"/>
        <w:left w:val="none" w:sz="0" w:space="0" w:color="auto"/>
        <w:bottom w:val="none" w:sz="0" w:space="0" w:color="auto"/>
        <w:right w:val="none" w:sz="0" w:space="0" w:color="auto"/>
      </w:divBdr>
    </w:div>
    <w:div w:id="274947421">
      <w:bodyDiv w:val="1"/>
      <w:marLeft w:val="0"/>
      <w:marRight w:val="0"/>
      <w:marTop w:val="0"/>
      <w:marBottom w:val="0"/>
      <w:divBdr>
        <w:top w:val="none" w:sz="0" w:space="0" w:color="auto"/>
        <w:left w:val="none" w:sz="0" w:space="0" w:color="auto"/>
        <w:bottom w:val="none" w:sz="0" w:space="0" w:color="auto"/>
        <w:right w:val="none" w:sz="0" w:space="0" w:color="auto"/>
      </w:divBdr>
    </w:div>
    <w:div w:id="287396445">
      <w:bodyDiv w:val="1"/>
      <w:marLeft w:val="0"/>
      <w:marRight w:val="0"/>
      <w:marTop w:val="0"/>
      <w:marBottom w:val="0"/>
      <w:divBdr>
        <w:top w:val="none" w:sz="0" w:space="0" w:color="auto"/>
        <w:left w:val="none" w:sz="0" w:space="0" w:color="auto"/>
        <w:bottom w:val="none" w:sz="0" w:space="0" w:color="auto"/>
        <w:right w:val="none" w:sz="0" w:space="0" w:color="auto"/>
      </w:divBdr>
    </w:div>
    <w:div w:id="303201066">
      <w:bodyDiv w:val="1"/>
      <w:marLeft w:val="0"/>
      <w:marRight w:val="0"/>
      <w:marTop w:val="0"/>
      <w:marBottom w:val="0"/>
      <w:divBdr>
        <w:top w:val="none" w:sz="0" w:space="0" w:color="auto"/>
        <w:left w:val="none" w:sz="0" w:space="0" w:color="auto"/>
        <w:bottom w:val="none" w:sz="0" w:space="0" w:color="auto"/>
        <w:right w:val="none" w:sz="0" w:space="0" w:color="auto"/>
      </w:divBdr>
    </w:div>
    <w:div w:id="815688835">
      <w:bodyDiv w:val="1"/>
      <w:marLeft w:val="0"/>
      <w:marRight w:val="0"/>
      <w:marTop w:val="0"/>
      <w:marBottom w:val="0"/>
      <w:divBdr>
        <w:top w:val="none" w:sz="0" w:space="0" w:color="auto"/>
        <w:left w:val="none" w:sz="0" w:space="0" w:color="auto"/>
        <w:bottom w:val="none" w:sz="0" w:space="0" w:color="auto"/>
        <w:right w:val="none" w:sz="0" w:space="0" w:color="auto"/>
      </w:divBdr>
    </w:div>
    <w:div w:id="1004746416">
      <w:bodyDiv w:val="1"/>
      <w:marLeft w:val="0"/>
      <w:marRight w:val="0"/>
      <w:marTop w:val="0"/>
      <w:marBottom w:val="0"/>
      <w:divBdr>
        <w:top w:val="none" w:sz="0" w:space="0" w:color="auto"/>
        <w:left w:val="none" w:sz="0" w:space="0" w:color="auto"/>
        <w:bottom w:val="none" w:sz="0" w:space="0" w:color="auto"/>
        <w:right w:val="none" w:sz="0" w:space="0" w:color="auto"/>
      </w:divBdr>
    </w:div>
    <w:div w:id="1238714330">
      <w:bodyDiv w:val="1"/>
      <w:marLeft w:val="0"/>
      <w:marRight w:val="0"/>
      <w:marTop w:val="0"/>
      <w:marBottom w:val="0"/>
      <w:divBdr>
        <w:top w:val="none" w:sz="0" w:space="0" w:color="auto"/>
        <w:left w:val="none" w:sz="0" w:space="0" w:color="auto"/>
        <w:bottom w:val="none" w:sz="0" w:space="0" w:color="auto"/>
        <w:right w:val="none" w:sz="0" w:space="0" w:color="auto"/>
      </w:divBdr>
    </w:div>
    <w:div w:id="1321809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AC91-1CE9-429C-A68A-73891D22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N</dc:creator>
  <cp:lastModifiedBy>Nicholas, N</cp:lastModifiedBy>
  <cp:revision>2</cp:revision>
  <cp:lastPrinted>2020-02-27T15:01:00Z</cp:lastPrinted>
  <dcterms:created xsi:type="dcterms:W3CDTF">2024-10-04T11:02:00Z</dcterms:created>
  <dcterms:modified xsi:type="dcterms:W3CDTF">2024-10-04T11:02:00Z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Adobe InDesign CC 14.0 (Windows)</vt:lpwstr>
  </property>
  <property fmtid="{D5CDD505-2E9C-101B-9397-08002B2CF9AE}" pid="4" name="LastSaved">
    <vt:filetime>2018-10-30T00:00:00Z</vt:filetime>
  </property>
</Properties>
</file>